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DB" w:rsidRPr="009D24DB" w:rsidRDefault="009D24DB">
      <w:pPr>
        <w:widowControl w:val="0"/>
        <w:autoSpaceDE w:val="0"/>
        <w:autoSpaceDN w:val="0"/>
        <w:adjustRightInd w:val="0"/>
        <w:spacing w:after="0" w:line="240" w:lineRule="auto"/>
        <w:rPr>
          <w:rFonts w:ascii="Calibri" w:hAnsi="Calibri" w:cs="Calibri"/>
        </w:rPr>
      </w:pPr>
      <w:bookmarkStart w:id="0" w:name="_GoBack"/>
      <w:bookmarkEnd w:id="0"/>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МИНИСТЕРСТВО ФИНАНСОВ РОССИЙСКОЙ ФЕДЕРАЦИИ</w:t>
      </w:r>
    </w:p>
    <w:p w:rsidR="009D24DB" w:rsidRPr="009D24DB" w:rsidRDefault="009D24DB">
      <w:pPr>
        <w:widowControl w:val="0"/>
        <w:autoSpaceDE w:val="0"/>
        <w:autoSpaceDN w:val="0"/>
        <w:adjustRightInd w:val="0"/>
        <w:spacing w:after="0" w:line="240" w:lineRule="auto"/>
        <w:jc w:val="center"/>
        <w:rPr>
          <w:rFonts w:ascii="Calibri" w:hAnsi="Calibri" w:cs="Calibri"/>
          <w:b/>
          <w:bCs/>
        </w:rPr>
      </w:pP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ФЕДЕРАЛЬНАЯ НАЛОГОВАЯ СЛУЖБА</w:t>
      </w:r>
    </w:p>
    <w:p w:rsidR="009D24DB" w:rsidRPr="009D24DB" w:rsidRDefault="009D24DB">
      <w:pPr>
        <w:widowControl w:val="0"/>
        <w:autoSpaceDE w:val="0"/>
        <w:autoSpaceDN w:val="0"/>
        <w:adjustRightInd w:val="0"/>
        <w:spacing w:after="0" w:line="240" w:lineRule="auto"/>
        <w:jc w:val="center"/>
        <w:rPr>
          <w:rFonts w:ascii="Calibri" w:hAnsi="Calibri" w:cs="Calibri"/>
          <w:b/>
          <w:bCs/>
        </w:rPr>
      </w:pP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ПРИКАЗ</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от 24 ноября 2011 г. N ММВ-7-11/895</w:t>
      </w:r>
    </w:p>
    <w:p w:rsidR="009D24DB" w:rsidRPr="009D24DB" w:rsidRDefault="009D24DB">
      <w:pPr>
        <w:widowControl w:val="0"/>
        <w:autoSpaceDE w:val="0"/>
        <w:autoSpaceDN w:val="0"/>
        <w:adjustRightInd w:val="0"/>
        <w:spacing w:after="0" w:line="240" w:lineRule="auto"/>
        <w:jc w:val="center"/>
        <w:rPr>
          <w:rFonts w:ascii="Calibri" w:hAnsi="Calibri" w:cs="Calibri"/>
          <w:b/>
          <w:bCs/>
        </w:rPr>
      </w:pP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ОБ УТВЕРЖДЕНИИ ФОРМ И ФОРМАТОВ</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ПРЕДСТАВЛЕНИЯ В ЭЛЕКТРОННОМ ВИДЕ НАЛОГОВОЙ ДЕКЛАРАЦИИ</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И НАЛОГОВОГО РАСЧЕТА ПО АВАНСОВОМУ ПЛАТЕЖУ ПО НАЛОГУ</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НА ИМУЩЕСТВО ОРГАНИЗАЦИЙ И ПОРЯДКОВ ИХ ЗАПОЛНЕНИЯ</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 (в ред. </w:t>
      </w:r>
      <w:hyperlink r:id="rId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соответствии со </w:t>
      </w:r>
      <w:hyperlink r:id="rId5" w:history="1">
        <w:r w:rsidRPr="009D24DB">
          <w:rPr>
            <w:rFonts w:ascii="Calibri" w:hAnsi="Calibri" w:cs="Calibri"/>
          </w:rPr>
          <w:t>статьей 80</w:t>
        </w:r>
      </w:hyperlink>
      <w:r w:rsidRPr="009D24DB">
        <w:rPr>
          <w:rFonts w:ascii="Calibri" w:hAnsi="Calibri" w:cs="Calibri"/>
        </w:rPr>
        <w:t xml:space="preserve"> Налогового кодекса Российской Федерации (Собрание законодательства Российской Федерации, 1998, N 31, ст. 3824; 1999, N 28, ст. 3487; 2001, N 53, ст. 5016; 2003, N 23, ст. 2174; 2004, N 27, ст. 2711; 2006, N 31, ст. 3436; 2007, N 1, ст. 28, ст. 31; 2010, N 31, ст. 4198; N 48, ст. 6247), в целях реализации положений </w:t>
      </w:r>
      <w:hyperlink r:id="rId6" w:history="1">
        <w:r w:rsidRPr="009D24DB">
          <w:rPr>
            <w:rFonts w:ascii="Calibri" w:hAnsi="Calibri" w:cs="Calibri"/>
          </w:rPr>
          <w:t>главы 30</w:t>
        </w:r>
      </w:hyperlink>
      <w:r w:rsidRPr="009D24DB">
        <w:rPr>
          <w:rFonts w:ascii="Calibri" w:hAnsi="Calibri" w:cs="Calibri"/>
        </w:rPr>
        <w:t xml:space="preserve"> "Налог на имущество организаций" части второй Налогового кодекса Российской Федерации (Собрание законодательства Российской Федерации, 2000, N 32, ст. 3340; 2003, N 46, ст. 4435; 2004, N 27, ст. 2711; 2005, N 52, ст. 5581; 2006, N 3, ст. 280, N 23, ст. 2382, N 31, ст. 3436; 2007, N 1, ст. 31, N 21, ст. 2463, N 22, ст. 2564, N 31, ст. 4013, N 49, ст. 6071; 2008, N 27, ст. 3126; 2009, N 44, ст. 5171; N 48, ст. 5733, 5734; 2010, N 32, ст. 4298; N 40, ст. 4969; N 48, ст. 6249) приказываю:</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 Утвердить: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Форму налоговой декларации по налогу на имущество организаций согласно </w:t>
      </w:r>
      <w:hyperlink w:anchor="Par57" w:history="1">
        <w:r w:rsidRPr="009D24DB">
          <w:rPr>
            <w:rFonts w:ascii="Calibri" w:hAnsi="Calibri" w:cs="Calibri"/>
          </w:rPr>
          <w:t>приложению N 1</w:t>
        </w:r>
      </w:hyperlink>
      <w:r w:rsidRPr="009D24DB">
        <w:rPr>
          <w:rFonts w:ascii="Calibri" w:hAnsi="Calibri" w:cs="Calibri"/>
        </w:rPr>
        <w:t xml:space="preserve"> к настоящему Приказу;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Формат представления налоговой декларации по налогу на имущество организаций в электронном виде согласно </w:t>
      </w:r>
      <w:hyperlink w:anchor="Par493" w:history="1">
        <w:r w:rsidRPr="009D24DB">
          <w:rPr>
            <w:rFonts w:ascii="Calibri" w:hAnsi="Calibri" w:cs="Calibri"/>
          </w:rPr>
          <w:t>приложению N 2</w:t>
        </w:r>
      </w:hyperlink>
      <w:r w:rsidRPr="009D24DB">
        <w:rPr>
          <w:rFonts w:ascii="Calibri" w:hAnsi="Calibri" w:cs="Calibri"/>
        </w:rPr>
        <w:t xml:space="preserve"> к настоящему Приказу;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Порядок заполнения налоговой декларации по налогу на имущество организаций согласно </w:t>
      </w:r>
      <w:hyperlink w:anchor="Par1536" w:history="1">
        <w:r w:rsidRPr="009D24DB">
          <w:rPr>
            <w:rFonts w:ascii="Calibri" w:hAnsi="Calibri" w:cs="Calibri"/>
          </w:rPr>
          <w:t>приложению N 3</w:t>
        </w:r>
      </w:hyperlink>
      <w:r w:rsidRPr="009D24DB">
        <w:rPr>
          <w:rFonts w:ascii="Calibri" w:hAnsi="Calibri" w:cs="Calibri"/>
        </w:rPr>
        <w:t xml:space="preserve"> к настоящему Приказу;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Форму налогового расчета по авансовому платежу по налогу на имущество организаций согласно </w:t>
      </w:r>
      <w:hyperlink w:anchor="Par2240" w:history="1">
        <w:r w:rsidRPr="009D24DB">
          <w:rPr>
            <w:rFonts w:ascii="Calibri" w:hAnsi="Calibri" w:cs="Calibri"/>
          </w:rPr>
          <w:t>приложению N 4</w:t>
        </w:r>
      </w:hyperlink>
      <w:r w:rsidRPr="009D24DB">
        <w:rPr>
          <w:rFonts w:ascii="Calibri" w:hAnsi="Calibri" w:cs="Calibri"/>
        </w:rPr>
        <w:t xml:space="preserve"> к настоящему Приказу;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Формат представления налогового расчета по авансовому платежу по налогу на имущество организаций в электронном виде согласно </w:t>
      </w:r>
      <w:hyperlink w:anchor="Par2637" w:history="1">
        <w:r w:rsidRPr="009D24DB">
          <w:rPr>
            <w:rFonts w:ascii="Calibri" w:hAnsi="Calibri" w:cs="Calibri"/>
          </w:rPr>
          <w:t>приложению N 5</w:t>
        </w:r>
      </w:hyperlink>
      <w:r w:rsidRPr="009D24DB">
        <w:rPr>
          <w:rFonts w:ascii="Calibri" w:hAnsi="Calibri" w:cs="Calibri"/>
        </w:rPr>
        <w:t xml:space="preserve"> к настоящему Приказу;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Порядок заполнения налогового расчета по авансовому платежу по налогу на имущество организаций согласно </w:t>
      </w:r>
      <w:hyperlink w:anchor="Par3646" w:history="1">
        <w:r w:rsidRPr="009D24DB">
          <w:rPr>
            <w:rFonts w:ascii="Calibri" w:hAnsi="Calibri" w:cs="Calibri"/>
          </w:rPr>
          <w:t>приложению N 6</w:t>
        </w:r>
      </w:hyperlink>
      <w:r w:rsidRPr="009D24DB">
        <w:rPr>
          <w:rFonts w:ascii="Calibri" w:hAnsi="Calibri" w:cs="Calibri"/>
        </w:rPr>
        <w:t xml:space="preserve"> к настоящему Приказу.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Установить, что настоящий Приказ вступает в силу начиная с представления налоговой декларации по налогу на имущество организаций за </w:t>
      </w:r>
      <w:hyperlink r:id="rId7" w:history="1">
        <w:r w:rsidRPr="009D24DB">
          <w:rPr>
            <w:rFonts w:ascii="Calibri" w:hAnsi="Calibri" w:cs="Calibri"/>
          </w:rPr>
          <w:t>налоговый период</w:t>
        </w:r>
      </w:hyperlink>
      <w:r w:rsidRPr="009D24DB">
        <w:rPr>
          <w:rFonts w:ascii="Calibri" w:hAnsi="Calibri" w:cs="Calibri"/>
        </w:rPr>
        <w:t xml:space="preserve"> 2011 года и налоговых расчетов по авансовым платежам по налогу на имущество организаций за I квартал 2012 года.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Руководитель</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Федеральной налоговой службы</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М.В.МИШУСТИН</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0"/>
        <w:rPr>
          <w:rFonts w:ascii="Calibri" w:hAnsi="Calibri" w:cs="Calibri"/>
        </w:rPr>
      </w:pPr>
      <w:bookmarkStart w:id="1" w:name="Par37"/>
      <w:bookmarkEnd w:id="1"/>
      <w:r w:rsidRPr="009D24DB">
        <w:rPr>
          <w:rFonts w:ascii="Calibri" w:hAnsi="Calibri" w:cs="Calibri"/>
        </w:rPr>
        <w:t>Приложение N 1</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Приказу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lastRenderedPageBreak/>
        <w:t xml:space="preserve">(в ред. </w:t>
      </w:r>
      <w:hyperlink r:id="rId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bookmarkStart w:id="2" w:name="Par49"/>
      <w:bookmarkEnd w:id="2"/>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││0840││3018││             ┌─┬─┬─┬─┬─┬─┬─┬─┬─┐      ┌─┬─┬─┐</w:t>
      </w:r>
    </w:p>
    <w:p w:rsidR="009D24DB" w:rsidRPr="009D24DB" w:rsidRDefault="009D24DB">
      <w:pPr>
        <w:pStyle w:val="ConsPlusNonformat"/>
        <w:jc w:val="both"/>
        <w:rPr>
          <w:sz w:val="18"/>
          <w:szCs w:val="18"/>
        </w:rPr>
      </w:pPr>
      <w:bookmarkStart w:id="3" w:name="Par52"/>
      <w:bookmarkEnd w:id="3"/>
      <w:r w:rsidRPr="009D24DB">
        <w:rPr>
          <w:sz w:val="18"/>
          <w:szCs w:val="18"/>
        </w:rPr>
        <w:t xml:space="preserve">                          КПП │ │ │ │ │ │ │ │ │ │ Стр. │0│0│1│</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Форма по </w:t>
      </w:r>
      <w:hyperlink r:id="rId9" w:history="1">
        <w:r w:rsidRPr="009D24DB">
          <w:rPr>
            <w:sz w:val="18"/>
            <w:szCs w:val="18"/>
          </w:rPr>
          <w:t>КНД</w:t>
        </w:r>
      </w:hyperlink>
      <w:r w:rsidRPr="009D24DB">
        <w:rPr>
          <w:sz w:val="18"/>
          <w:szCs w:val="18"/>
        </w:rPr>
        <w:t xml:space="preserve"> 1152026</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 w:name="Par57"/>
      <w:bookmarkEnd w:id="4"/>
      <w:r w:rsidRPr="009D24DB">
        <w:rPr>
          <w:sz w:val="18"/>
          <w:szCs w:val="18"/>
        </w:rPr>
        <w:t xml:space="preserve">            Налоговая декларация по налогу на имущество организаций</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Номер корректировки │ │ │ │  Налоговый период (код) │ │ │  Отчетный год │ │ │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5" w:name="Par64"/>
      <w:bookmarkEnd w:id="5"/>
      <w:r w:rsidRPr="009D24DB">
        <w:rPr>
          <w:sz w:val="18"/>
          <w:szCs w:val="18"/>
        </w:rPr>
        <w:t>Представляется в налоговый  │ │ │ │ │                 по месту нахождения │ │ │ │</w:t>
      </w:r>
    </w:p>
    <w:p w:rsidR="009D24DB" w:rsidRPr="009D24DB" w:rsidRDefault="009D24DB">
      <w:pPr>
        <w:pStyle w:val="ConsPlusNonformat"/>
        <w:jc w:val="both"/>
        <w:rPr>
          <w:sz w:val="18"/>
          <w:szCs w:val="18"/>
        </w:rPr>
      </w:pPr>
      <w:r w:rsidRPr="009D24DB">
        <w:rPr>
          <w:sz w:val="18"/>
          <w:szCs w:val="18"/>
        </w:rPr>
        <w:t xml:space="preserve">               орган (код)  └─┴─┴─┴─┘                       (учета) (код)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xml:space="preserve">                                (налогоплательщик)</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Код вида экономической деятельности  │ │ │.│ │ │.│ │ │</w:t>
      </w:r>
    </w:p>
    <w:p w:rsidR="009D24DB" w:rsidRPr="009D24DB" w:rsidRDefault="009D24DB">
      <w:pPr>
        <w:pStyle w:val="ConsPlusNonformat"/>
        <w:jc w:val="both"/>
        <w:rPr>
          <w:sz w:val="18"/>
          <w:szCs w:val="18"/>
        </w:rPr>
      </w:pPr>
      <w:r w:rsidRPr="009D24DB">
        <w:rPr>
          <w:sz w:val="18"/>
          <w:szCs w:val="18"/>
        </w:rPr>
        <w:t xml:space="preserve">              по классификатору </w:t>
      </w:r>
      <w:hyperlink r:id="rId10" w:history="1">
        <w:r w:rsidRPr="009D24DB">
          <w:rPr>
            <w:sz w:val="18"/>
            <w:szCs w:val="18"/>
          </w:rPr>
          <w:t>ОКВЭД</w:t>
        </w:r>
      </w:hyperlink>
      <w:r w:rsidRPr="009D24DB">
        <w:rPr>
          <w:sz w:val="18"/>
          <w:szCs w:val="18"/>
        </w:rPr>
        <w:t xml:space="preserve">  └─┴─┘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6" w:name="Par84"/>
      <w:bookmarkEnd w:id="6"/>
      <w:r w:rsidRPr="009D24DB">
        <w:rPr>
          <w:sz w:val="18"/>
          <w:szCs w:val="18"/>
        </w:rPr>
        <w:t xml:space="preserve">          Форма ┌─┐             ИНН/КПП ┌─┬─┬─┬─┬─┬─┬─┬─┬─┬─┐ ┌─┬─┬─┬─┬─┬─┬─┬─┬─┐</w:t>
      </w:r>
    </w:p>
    <w:p w:rsidR="009D24DB" w:rsidRPr="009D24DB" w:rsidRDefault="009D24DB">
      <w:pPr>
        <w:pStyle w:val="ConsPlusNonformat"/>
        <w:jc w:val="both"/>
        <w:rPr>
          <w:sz w:val="18"/>
          <w:szCs w:val="18"/>
        </w:rPr>
      </w:pPr>
      <w:r w:rsidRPr="009D24DB">
        <w:rPr>
          <w:sz w:val="18"/>
          <w:szCs w:val="18"/>
        </w:rPr>
        <w:t xml:space="preserve">  реорганизации │ │    реорганизованной │ │ │ │ │ │ │ │ │ │ │/│ │ │ │ │ │ │ │ │ │</w:t>
      </w:r>
    </w:p>
    <w:p w:rsidR="009D24DB" w:rsidRPr="009D24DB" w:rsidRDefault="009D24DB">
      <w:pPr>
        <w:pStyle w:val="ConsPlusNonformat"/>
        <w:jc w:val="both"/>
        <w:rPr>
          <w:sz w:val="18"/>
          <w:szCs w:val="18"/>
        </w:rPr>
      </w:pPr>
      <w:r w:rsidRPr="009D24DB">
        <w:rPr>
          <w:sz w:val="18"/>
          <w:szCs w:val="18"/>
        </w:rPr>
        <w:t xml:space="preserve">   (ликвидация) └─┘         организации └─┴─┴─┴─┴─┴─┴─┴─┴─┴─┘ └─┴─┴─┴─┴─┴─┴─┴─┴─┘</w:t>
      </w:r>
    </w:p>
    <w:p w:rsidR="009D24DB" w:rsidRPr="009D24DB" w:rsidRDefault="009D24DB">
      <w:pPr>
        <w:pStyle w:val="ConsPlusNonformat"/>
        <w:jc w:val="both"/>
        <w:rPr>
          <w:sz w:val="18"/>
          <w:szCs w:val="18"/>
        </w:rPr>
      </w:pPr>
      <w:r w:rsidRPr="009D24DB">
        <w:rPr>
          <w:sz w:val="18"/>
          <w:szCs w:val="18"/>
        </w:rPr>
        <w:t xml:space="preserve">          (код)</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Номер контактного телефона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На │ │ │ │ страницах с приложением подтверждающих документов │ │ │ │ листах</w:t>
      </w:r>
    </w:p>
    <w:p w:rsidR="009D24DB" w:rsidRPr="009D24DB" w:rsidRDefault="009D24DB">
      <w:pPr>
        <w:pStyle w:val="ConsPlusNonformat"/>
        <w:jc w:val="both"/>
        <w:rPr>
          <w:sz w:val="18"/>
          <w:szCs w:val="18"/>
        </w:rPr>
      </w:pPr>
      <w:r w:rsidRPr="009D24DB">
        <w:rPr>
          <w:sz w:val="18"/>
          <w:szCs w:val="18"/>
        </w:rPr>
        <w:t xml:space="preserve">     └─┴─┴─┘                                   или их копий на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bookmarkStart w:id="7" w:name="Par98"/>
      <w:bookmarkEnd w:id="7"/>
      <w:r w:rsidRPr="009D24DB">
        <w:rPr>
          <w:sz w:val="18"/>
          <w:szCs w:val="18"/>
        </w:rPr>
        <w:t xml:space="preserve">    Достоверность и полноту сведений,    │   Заполняется работником налогового</w:t>
      </w:r>
    </w:p>
    <w:p w:rsidR="009D24DB" w:rsidRPr="009D24DB" w:rsidRDefault="009D24DB">
      <w:pPr>
        <w:pStyle w:val="ConsPlusNonformat"/>
        <w:jc w:val="both"/>
        <w:rPr>
          <w:sz w:val="18"/>
          <w:szCs w:val="18"/>
        </w:rPr>
      </w:pPr>
      <w:r w:rsidRPr="009D24DB">
        <w:rPr>
          <w:sz w:val="18"/>
          <w:szCs w:val="18"/>
        </w:rPr>
        <w:t xml:space="preserve">    указанных в настоящей декларации,    │                 органа</w:t>
      </w:r>
    </w:p>
    <w:p w:rsidR="009D24DB" w:rsidRPr="009D24DB" w:rsidRDefault="009D24DB">
      <w:pPr>
        <w:pStyle w:val="ConsPlusNonformat"/>
        <w:jc w:val="both"/>
        <w:rPr>
          <w:sz w:val="18"/>
          <w:szCs w:val="18"/>
        </w:rPr>
      </w:pPr>
      <w:r w:rsidRPr="009D24DB">
        <w:rPr>
          <w:sz w:val="18"/>
          <w:szCs w:val="18"/>
        </w:rPr>
        <w:t xml:space="preserve">                подтверждаю:             │</w:t>
      </w:r>
    </w:p>
    <w:p w:rsidR="009D24DB" w:rsidRPr="009D24DB" w:rsidRDefault="009D24DB">
      <w:pPr>
        <w:pStyle w:val="ConsPlusNonformat"/>
        <w:jc w:val="both"/>
        <w:rPr>
          <w:sz w:val="18"/>
          <w:szCs w:val="18"/>
        </w:rPr>
      </w:pPr>
      <w:r w:rsidRPr="009D24DB">
        <w:rPr>
          <w:sz w:val="18"/>
          <w:szCs w:val="18"/>
        </w:rPr>
        <w:t xml:space="preserve">                                         │   Сведения о представлении декларации</w:t>
      </w:r>
    </w:p>
    <w:p w:rsidR="009D24DB" w:rsidRPr="009D24DB" w:rsidRDefault="009D24DB">
      <w:pPr>
        <w:pStyle w:val="ConsPlusNonformat"/>
        <w:jc w:val="both"/>
        <w:rPr>
          <w:sz w:val="18"/>
          <w:szCs w:val="18"/>
        </w:rPr>
      </w:pPr>
      <w:r w:rsidRPr="009D24DB">
        <w:rPr>
          <w:sz w:val="18"/>
          <w:szCs w:val="18"/>
        </w:rPr>
        <w:t xml:space="preserve"> ┌─┐ 1 - налогоплательщик                │                      ┌─┬─┐</w:t>
      </w:r>
    </w:p>
    <w:p w:rsidR="009D24DB" w:rsidRPr="009D24DB" w:rsidRDefault="009D24DB">
      <w:pPr>
        <w:pStyle w:val="ConsPlusNonformat"/>
        <w:jc w:val="both"/>
        <w:rPr>
          <w:sz w:val="18"/>
          <w:szCs w:val="18"/>
        </w:rPr>
      </w:pPr>
      <w:r w:rsidRPr="009D24DB">
        <w:rPr>
          <w:sz w:val="18"/>
          <w:szCs w:val="18"/>
        </w:rPr>
        <w:t xml:space="preserve"> │ │ 2 - представитель налогоплательщика │   Данная декларация  │ │ │</w:t>
      </w:r>
    </w:p>
    <w:p w:rsidR="009D24DB" w:rsidRPr="009D24DB" w:rsidRDefault="009D24DB">
      <w:pPr>
        <w:pStyle w:val="ConsPlusNonformat"/>
        <w:jc w:val="both"/>
        <w:rPr>
          <w:sz w:val="18"/>
          <w:szCs w:val="18"/>
        </w:rPr>
      </w:pPr>
      <w:r w:rsidRPr="009D24DB">
        <w:rPr>
          <w:sz w:val="18"/>
          <w:szCs w:val="18"/>
        </w:rPr>
        <w:t xml:space="preserve"> └─┘                                     │   представлена (код)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bookmarkStart w:id="8" w:name="Par106"/>
      <w:bookmarkEnd w:id="8"/>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 │ │ │ │ │ │ │ │ │ │ │ │ │ │ │ │ │ │ ││  на │ │ │ │   страницах</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с приложением  подтверждающих документов</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xml:space="preserve"> (фамилия, имя, отчество </w:t>
      </w:r>
      <w:hyperlink w:anchor="Par158" w:history="1">
        <w:r w:rsidRPr="009D24DB">
          <w:rPr>
            <w:sz w:val="18"/>
            <w:szCs w:val="18"/>
          </w:rPr>
          <w:t>&lt;*&gt;</w:t>
        </w:r>
      </w:hyperlink>
      <w:r w:rsidRPr="009D24DB">
        <w:rPr>
          <w:sz w:val="18"/>
          <w:szCs w:val="18"/>
        </w:rPr>
        <w:t xml:space="preserve"> полностью)  │ или их копий на │ │ │ │ листах</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bookmarkStart w:id="9" w:name="Par116"/>
      <w:bookmarkEnd w:id="9"/>
      <w:r w:rsidRPr="009D24DB">
        <w:rPr>
          <w:sz w:val="18"/>
          <w:szCs w:val="18"/>
        </w:rPr>
        <w:lastRenderedPageBreak/>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┌─┬─┬─┬─┬─┬─┬─┬─┬─┬─┬─┬─┬─┬─┬─┬─┬─┬─┬─┬─┐│Дата              ┌─┬─┐ ┌─┬─┐ ┌─┬─┬─┬─┐</w:t>
      </w:r>
    </w:p>
    <w:p w:rsidR="009D24DB" w:rsidRPr="009D24DB" w:rsidRDefault="009D24DB">
      <w:pPr>
        <w:pStyle w:val="ConsPlusNonformat"/>
        <w:jc w:val="both"/>
        <w:rPr>
          <w:sz w:val="18"/>
          <w:szCs w:val="18"/>
        </w:rPr>
      </w:pPr>
      <w:r w:rsidRPr="009D24DB">
        <w:rPr>
          <w:sz w:val="18"/>
          <w:szCs w:val="18"/>
        </w:rPr>
        <w:t>│ │ │ │ │ │ │ │ │ │ │ │ │ │ │ │ │ │ │ │ ││представления     │ │ │.│ │ │.│ │ │ │ │</w:t>
      </w:r>
    </w:p>
    <w:p w:rsidR="009D24DB" w:rsidRPr="009D24DB" w:rsidRDefault="009D24DB">
      <w:pPr>
        <w:pStyle w:val="ConsPlusNonformat"/>
        <w:jc w:val="both"/>
        <w:rPr>
          <w:sz w:val="18"/>
          <w:szCs w:val="18"/>
        </w:rPr>
      </w:pPr>
      <w:r w:rsidRPr="009D24DB">
        <w:rPr>
          <w:sz w:val="18"/>
          <w:szCs w:val="18"/>
        </w:rPr>
        <w:t>└─┴─┴─┴─┴─┴─┴─┴─┴─┴─┴─┴─┴─┴─┴─┴─┴─┴─┴─┴─┘│декларации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││Зарегистри- ┌─┬─┬─┬─┬─┬─┬─┬─┬─┬─┬─┬─┬─┐</w:t>
      </w:r>
    </w:p>
    <w:p w:rsidR="009D24DB" w:rsidRPr="009D24DB" w:rsidRDefault="009D24DB">
      <w:pPr>
        <w:pStyle w:val="ConsPlusNonformat"/>
        <w:jc w:val="both"/>
        <w:rPr>
          <w:sz w:val="18"/>
          <w:szCs w:val="18"/>
        </w:rPr>
      </w:pPr>
      <w:r w:rsidRPr="009D24DB">
        <w:rPr>
          <w:sz w:val="18"/>
          <w:szCs w:val="18"/>
        </w:rPr>
        <w:t>└─┴─┴─┴─┴─┴─┴─┴─┴─┴─┴─┴─┴─┴─┴─┴─┴─┴─┴─┴─┘│рована за N │ │ │ │ │ │ │ │ │ │ │ │ │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xml:space="preserve">      (наименование организации -        │</w:t>
      </w:r>
    </w:p>
    <w:p w:rsidR="009D24DB" w:rsidRPr="009D24DB" w:rsidRDefault="009D24DB">
      <w:pPr>
        <w:pStyle w:val="ConsPlusNonformat"/>
        <w:jc w:val="both"/>
        <w:rPr>
          <w:sz w:val="18"/>
          <w:szCs w:val="18"/>
        </w:rPr>
      </w:pPr>
      <w:r w:rsidRPr="009D24DB">
        <w:rPr>
          <w:sz w:val="18"/>
          <w:szCs w:val="18"/>
        </w:rPr>
        <w:t xml:space="preserve">    представителя налогоплательщика)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Подпись ______ Дата │ │ │.│ │ │.│ │ │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МП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0" w:name="Par147"/>
      <w:bookmarkEnd w:id="10"/>
      <w:r w:rsidRPr="009D24DB">
        <w:rPr>
          <w:sz w:val="18"/>
          <w:szCs w:val="18"/>
        </w:rPr>
        <w:t xml:space="preserve">          Наименование документа,        │</w:t>
      </w:r>
    </w:p>
    <w:p w:rsidR="009D24DB" w:rsidRPr="009D24DB" w:rsidRDefault="009D24DB">
      <w:pPr>
        <w:pStyle w:val="ConsPlusNonformat"/>
        <w:jc w:val="both"/>
        <w:rPr>
          <w:sz w:val="18"/>
          <w:szCs w:val="18"/>
        </w:rPr>
      </w:pPr>
      <w:r w:rsidRPr="009D24DB">
        <w:rPr>
          <w:sz w:val="18"/>
          <w:szCs w:val="18"/>
        </w:rPr>
        <w:t xml:space="preserve"> подтверждающего полномочия представителя│</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┌─┬─┬─┬─┬─┬─┬─┬─┬─┬─┬─┬─┬─┬─┬─┬─┬─┬─┬─┬─┐│_____________________   ______________</w:t>
      </w:r>
    </w:p>
    <w:p w:rsidR="009D24DB" w:rsidRPr="009D24DB" w:rsidRDefault="009D24DB">
      <w:pPr>
        <w:pStyle w:val="ConsPlusNonformat"/>
        <w:jc w:val="both"/>
        <w:rPr>
          <w:sz w:val="18"/>
          <w:szCs w:val="18"/>
        </w:rPr>
      </w:pPr>
      <w:r w:rsidRPr="009D24DB">
        <w:rPr>
          <w:sz w:val="18"/>
          <w:szCs w:val="18"/>
        </w:rPr>
        <w:t xml:space="preserve">│ │ │ │ │ │ │ │ │ │ │ │ │ │ │ │ │ │ │ │ ││  Фамилия, И.О. </w:t>
      </w:r>
      <w:hyperlink w:anchor="Par158" w:history="1">
        <w:r w:rsidRPr="009D24DB">
          <w:rPr>
            <w:sz w:val="18"/>
            <w:szCs w:val="18"/>
          </w:rPr>
          <w:t>&lt;*&gt;</w:t>
        </w:r>
      </w:hyperlink>
      <w:r w:rsidRPr="009D24DB">
        <w:rPr>
          <w:sz w:val="18"/>
          <w:szCs w:val="18"/>
        </w:rPr>
        <w:t xml:space="preserve">        Подпись</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1" w:name="Par158"/>
      <w:bookmarkEnd w:id="11"/>
      <w:r w:rsidRPr="009D24DB">
        <w:rPr>
          <w:sz w:val="18"/>
          <w:szCs w:val="18"/>
        </w:rPr>
        <w:t xml:space="preserve">    &lt;*&gt; Отчество при наличии.</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││0840││3025││             ┌─┬─┬─┬─┬─┬─┬─┬─┬─┐      ┌─┬─┬─┐</w:t>
      </w:r>
    </w:p>
    <w:p w:rsidR="009D24DB" w:rsidRPr="009D24DB" w:rsidRDefault="009D24DB">
      <w:pPr>
        <w:pStyle w:val="ConsPlusNonformat"/>
        <w:jc w:val="both"/>
        <w:rPr>
          <w:sz w:val="18"/>
          <w:szCs w:val="18"/>
        </w:rPr>
      </w:pPr>
      <w:r w:rsidRPr="009D24DB">
        <w:rPr>
          <w:sz w:val="18"/>
          <w:szCs w:val="18"/>
        </w:rPr>
        <w:t xml:space="preserve">                          КПП │ │ │ │ │ │ │ │ │ │ Стр.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2" w:name="Par169"/>
      <w:bookmarkEnd w:id="12"/>
      <w:r w:rsidRPr="009D24DB">
        <w:rPr>
          <w:sz w:val="18"/>
          <w:szCs w:val="18"/>
        </w:rPr>
        <w:t xml:space="preserve">               Раздел 1. Сумма налога, подлежащая уплате в бюджет</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Показатели           Код              Значения показателей</w:t>
      </w:r>
    </w:p>
    <w:p w:rsidR="009D24DB" w:rsidRPr="009D24DB" w:rsidRDefault="009D24DB">
      <w:pPr>
        <w:pStyle w:val="ConsPlusNonformat"/>
        <w:jc w:val="both"/>
        <w:rPr>
          <w:sz w:val="18"/>
          <w:szCs w:val="18"/>
        </w:rPr>
      </w:pPr>
      <w:r w:rsidRPr="009D24DB">
        <w:rPr>
          <w:sz w:val="18"/>
          <w:szCs w:val="18"/>
        </w:rPr>
        <w:t xml:space="preserve">                                строки</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1              2                        3</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3" w:name="Par177"/>
      <w:bookmarkEnd w:id="13"/>
      <w:r w:rsidRPr="009D24DB">
        <w:rPr>
          <w:sz w:val="18"/>
          <w:szCs w:val="18"/>
        </w:rPr>
        <w:t xml:space="preserve">Код по </w:t>
      </w:r>
      <w:hyperlink r:id="rId11"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4" w:name="Par180"/>
      <w:bookmarkEnd w:id="14"/>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5" w:name="Par183"/>
      <w:bookmarkEnd w:id="15"/>
      <w:r w:rsidRPr="009D24DB">
        <w:rPr>
          <w:sz w:val="18"/>
          <w:szCs w:val="18"/>
        </w:rPr>
        <w:t>Сумма налога, подлежащая уплате   030  │ │ │ │ │ │ │ │ │ │ │ │ │ │ │ │</w:t>
      </w:r>
    </w:p>
    <w:p w:rsidR="009D24DB" w:rsidRPr="009D24DB" w:rsidRDefault="009D24DB">
      <w:pPr>
        <w:pStyle w:val="ConsPlusNonformat"/>
        <w:jc w:val="both"/>
        <w:rPr>
          <w:sz w:val="18"/>
          <w:szCs w:val="18"/>
        </w:rPr>
      </w:pPr>
      <w:r w:rsidRPr="009D24DB">
        <w:rPr>
          <w:sz w:val="18"/>
          <w:szCs w:val="18"/>
        </w:rPr>
        <w:t>в бюджет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6" w:name="Par186"/>
      <w:bookmarkEnd w:id="16"/>
      <w:r w:rsidRPr="009D24DB">
        <w:rPr>
          <w:sz w:val="18"/>
          <w:szCs w:val="18"/>
        </w:rPr>
        <w:t>Сумма налога, исчисленная к       040  │ │ │ │ │ │ │ │ │ │ │ │ │ │ │ │</w:t>
      </w:r>
    </w:p>
    <w:p w:rsidR="009D24DB" w:rsidRPr="009D24DB" w:rsidRDefault="009D24DB">
      <w:pPr>
        <w:pStyle w:val="ConsPlusNonformat"/>
        <w:jc w:val="both"/>
        <w:rPr>
          <w:sz w:val="18"/>
          <w:szCs w:val="18"/>
        </w:rPr>
      </w:pPr>
      <w:r w:rsidRPr="009D24DB">
        <w:rPr>
          <w:sz w:val="18"/>
          <w:szCs w:val="18"/>
        </w:rPr>
        <w:lastRenderedPageBreak/>
        <w:t>уменьшению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по </w:t>
      </w:r>
      <w:hyperlink r:id="rId12"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подлежащая уплате   030  │ │ │ │ │ │ │ │ │ │ │ │ │ │ │ │</w:t>
      </w:r>
    </w:p>
    <w:p w:rsidR="009D24DB" w:rsidRPr="009D24DB" w:rsidRDefault="009D24DB">
      <w:pPr>
        <w:pStyle w:val="ConsPlusNonformat"/>
        <w:jc w:val="both"/>
        <w:rPr>
          <w:sz w:val="18"/>
          <w:szCs w:val="18"/>
        </w:rPr>
      </w:pPr>
      <w:r w:rsidRPr="009D24DB">
        <w:rPr>
          <w:sz w:val="18"/>
          <w:szCs w:val="18"/>
        </w:rPr>
        <w:t>в бюджет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исчисленная к       040  │ │ │ │ │ │ │ │ │ │ │ │ │ │ │ │</w:t>
      </w:r>
    </w:p>
    <w:p w:rsidR="009D24DB" w:rsidRPr="009D24DB" w:rsidRDefault="009D24DB">
      <w:pPr>
        <w:pStyle w:val="ConsPlusNonformat"/>
        <w:jc w:val="both"/>
        <w:rPr>
          <w:sz w:val="18"/>
          <w:szCs w:val="18"/>
        </w:rPr>
      </w:pPr>
      <w:r w:rsidRPr="009D24DB">
        <w:rPr>
          <w:sz w:val="18"/>
          <w:szCs w:val="18"/>
        </w:rPr>
        <w:t>уменьшению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по </w:t>
      </w:r>
      <w:hyperlink r:id="rId13"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подлежащая уплате   030  │ │ │ │ │ │ │ │ │ │ │ │ │ │ │ │</w:t>
      </w:r>
    </w:p>
    <w:p w:rsidR="009D24DB" w:rsidRPr="009D24DB" w:rsidRDefault="009D24DB">
      <w:pPr>
        <w:pStyle w:val="ConsPlusNonformat"/>
        <w:jc w:val="both"/>
        <w:rPr>
          <w:sz w:val="18"/>
          <w:szCs w:val="18"/>
        </w:rPr>
      </w:pPr>
      <w:r w:rsidRPr="009D24DB">
        <w:rPr>
          <w:sz w:val="18"/>
          <w:szCs w:val="18"/>
        </w:rPr>
        <w:t>в бюджет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исчисленная к       040  │ │ │ │ │ │ │ │ │ │ │ │ │ │ │ │</w:t>
      </w:r>
    </w:p>
    <w:p w:rsidR="009D24DB" w:rsidRPr="009D24DB" w:rsidRDefault="009D24DB">
      <w:pPr>
        <w:pStyle w:val="ConsPlusNonformat"/>
        <w:jc w:val="both"/>
        <w:rPr>
          <w:sz w:val="18"/>
          <w:szCs w:val="18"/>
        </w:rPr>
      </w:pPr>
      <w:r w:rsidRPr="009D24DB">
        <w:rPr>
          <w:sz w:val="18"/>
          <w:szCs w:val="18"/>
        </w:rPr>
        <w:t>уменьшению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по </w:t>
      </w:r>
      <w:hyperlink r:id="rId14"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подлежащая уплате   030  │ │ │ │ │ │ │ │ │ │ │ │ │ │ │ │</w:t>
      </w:r>
    </w:p>
    <w:p w:rsidR="009D24DB" w:rsidRPr="009D24DB" w:rsidRDefault="009D24DB">
      <w:pPr>
        <w:pStyle w:val="ConsPlusNonformat"/>
        <w:jc w:val="both"/>
        <w:rPr>
          <w:sz w:val="18"/>
          <w:szCs w:val="18"/>
        </w:rPr>
      </w:pPr>
      <w:r w:rsidRPr="009D24DB">
        <w:rPr>
          <w:sz w:val="18"/>
          <w:szCs w:val="18"/>
        </w:rPr>
        <w:t>в бюджет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исчисленная к       040  │ │ │ │ │ │ │ │ │ │ │ │ │ │ │ │</w:t>
      </w:r>
    </w:p>
    <w:p w:rsidR="009D24DB" w:rsidRPr="009D24DB" w:rsidRDefault="009D24DB">
      <w:pPr>
        <w:pStyle w:val="ConsPlusNonformat"/>
        <w:jc w:val="both"/>
        <w:rPr>
          <w:sz w:val="18"/>
          <w:szCs w:val="18"/>
        </w:rPr>
      </w:pPr>
      <w:r w:rsidRPr="009D24DB">
        <w:rPr>
          <w:sz w:val="18"/>
          <w:szCs w:val="18"/>
        </w:rPr>
        <w:t>уменьшению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по </w:t>
      </w:r>
      <w:hyperlink r:id="rId15"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подлежащая уплате   030  │ │ │ │ │ │ │ │ │ │ │ │ │ │ │ │</w:t>
      </w:r>
    </w:p>
    <w:p w:rsidR="009D24DB" w:rsidRPr="009D24DB" w:rsidRDefault="009D24DB">
      <w:pPr>
        <w:pStyle w:val="ConsPlusNonformat"/>
        <w:jc w:val="both"/>
        <w:rPr>
          <w:sz w:val="18"/>
          <w:szCs w:val="18"/>
        </w:rPr>
      </w:pPr>
      <w:r w:rsidRPr="009D24DB">
        <w:rPr>
          <w:sz w:val="18"/>
          <w:szCs w:val="18"/>
        </w:rPr>
        <w:t>в бюджет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исчисленная к       040  │ │ │ │ │ │ │ │ │ │ │ │ │ │ │ │</w:t>
      </w:r>
    </w:p>
    <w:p w:rsidR="009D24DB" w:rsidRPr="009D24DB" w:rsidRDefault="009D24DB">
      <w:pPr>
        <w:pStyle w:val="ConsPlusNonformat"/>
        <w:jc w:val="both"/>
        <w:rPr>
          <w:sz w:val="18"/>
          <w:szCs w:val="18"/>
        </w:rPr>
      </w:pPr>
      <w:r w:rsidRPr="009D24DB">
        <w:rPr>
          <w:sz w:val="18"/>
          <w:szCs w:val="18"/>
        </w:rPr>
        <w:t>уменьшению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по </w:t>
      </w:r>
      <w:hyperlink r:id="rId16"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подлежащая уплате   030  │ │ │ │ │ │ │ │ │ │ │ │ │ │ │ │</w:t>
      </w:r>
    </w:p>
    <w:p w:rsidR="009D24DB" w:rsidRPr="009D24DB" w:rsidRDefault="009D24DB">
      <w:pPr>
        <w:pStyle w:val="ConsPlusNonformat"/>
        <w:jc w:val="both"/>
        <w:rPr>
          <w:sz w:val="18"/>
          <w:szCs w:val="18"/>
        </w:rPr>
      </w:pPr>
      <w:r w:rsidRPr="009D24DB">
        <w:rPr>
          <w:sz w:val="18"/>
          <w:szCs w:val="18"/>
        </w:rPr>
        <w:t>в бюджет (руб.)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налога, исчисленная к       040  │ │ │ │ │ │ │ │ │ │ │ │ │ │ │ │</w:t>
      </w:r>
    </w:p>
    <w:p w:rsidR="009D24DB" w:rsidRPr="009D24DB" w:rsidRDefault="009D24DB">
      <w:pPr>
        <w:pStyle w:val="ConsPlusNonformat"/>
        <w:jc w:val="both"/>
        <w:rPr>
          <w:sz w:val="18"/>
          <w:szCs w:val="18"/>
        </w:rPr>
      </w:pPr>
      <w:r w:rsidRPr="009D24DB">
        <w:rPr>
          <w:sz w:val="18"/>
          <w:szCs w:val="18"/>
        </w:rPr>
        <w:t>уменьшению (руб.)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 w:name="Par249"/>
      <w:bookmarkEnd w:id="17"/>
      <w:r w:rsidRPr="009D24DB">
        <w:rPr>
          <w:sz w:val="18"/>
          <w:szCs w:val="18"/>
        </w:rPr>
        <w:t xml:space="preserve">             Достоверность и полноту сведений, указанных на данной</w:t>
      </w:r>
    </w:p>
    <w:p w:rsidR="009D24DB" w:rsidRPr="009D24DB" w:rsidRDefault="009D24DB">
      <w:pPr>
        <w:pStyle w:val="ConsPlusNonformat"/>
        <w:jc w:val="both"/>
        <w:rPr>
          <w:sz w:val="18"/>
          <w:szCs w:val="18"/>
        </w:rPr>
      </w:pPr>
      <w:r w:rsidRPr="009D24DB">
        <w:rPr>
          <w:sz w:val="18"/>
          <w:szCs w:val="18"/>
        </w:rPr>
        <w:t xml:space="preserve">                             странице, подтверждаю:</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____________ (подпись)     ______________ (дата)</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lastRenderedPageBreak/>
        <w:t xml:space="preserve">   ││││││││││││││             └─┴─┴─┴─┴─┴─┴─┴─┴─┴─┴─┴─┘</w:t>
      </w:r>
    </w:p>
    <w:p w:rsidR="009D24DB" w:rsidRPr="009D24DB" w:rsidRDefault="009D24DB">
      <w:pPr>
        <w:pStyle w:val="ConsPlusNonformat"/>
        <w:jc w:val="both"/>
        <w:rPr>
          <w:sz w:val="18"/>
          <w:szCs w:val="18"/>
        </w:rPr>
      </w:pPr>
      <w:r w:rsidRPr="009D24DB">
        <w:rPr>
          <w:sz w:val="18"/>
          <w:szCs w:val="18"/>
        </w:rPr>
        <w:t xml:space="preserve">   ││0840││3032││             ┌─┬─┬─┬─┬─┬─┬─┬─┬─┐      ┌─┬─┬─┐</w:t>
      </w:r>
    </w:p>
    <w:p w:rsidR="009D24DB" w:rsidRPr="009D24DB" w:rsidRDefault="009D24DB">
      <w:pPr>
        <w:pStyle w:val="ConsPlusNonformat"/>
        <w:jc w:val="both"/>
        <w:rPr>
          <w:sz w:val="18"/>
          <w:szCs w:val="18"/>
        </w:rPr>
      </w:pPr>
      <w:r w:rsidRPr="009D24DB">
        <w:rPr>
          <w:sz w:val="18"/>
          <w:szCs w:val="18"/>
        </w:rPr>
        <w:t xml:space="preserve">                          КПП │ │ │ │ │ │ │ │ │ │ Стр.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8" w:name="Par263"/>
      <w:bookmarkEnd w:id="18"/>
      <w:r w:rsidRPr="009D24DB">
        <w:rPr>
          <w:sz w:val="18"/>
          <w:szCs w:val="18"/>
        </w:rPr>
        <w:t xml:space="preserve">                   Раздел 2. Определение налоговой базы</w:t>
      </w:r>
    </w:p>
    <w:p w:rsidR="009D24DB" w:rsidRPr="009D24DB" w:rsidRDefault="009D24DB">
      <w:pPr>
        <w:pStyle w:val="ConsPlusNonformat"/>
        <w:jc w:val="both"/>
        <w:rPr>
          <w:sz w:val="18"/>
          <w:szCs w:val="18"/>
        </w:rPr>
      </w:pPr>
      <w:r w:rsidRPr="009D24DB">
        <w:rPr>
          <w:sz w:val="18"/>
          <w:szCs w:val="18"/>
        </w:rPr>
        <w:t xml:space="preserve">             и исчисление суммы налога в отношении подлежащего</w:t>
      </w:r>
    </w:p>
    <w:p w:rsidR="009D24DB" w:rsidRPr="009D24DB" w:rsidRDefault="009D24DB">
      <w:pPr>
        <w:pStyle w:val="ConsPlusNonformat"/>
        <w:jc w:val="both"/>
        <w:rPr>
          <w:sz w:val="18"/>
          <w:szCs w:val="18"/>
        </w:rPr>
      </w:pPr>
      <w:r w:rsidRPr="009D24DB">
        <w:rPr>
          <w:sz w:val="18"/>
          <w:szCs w:val="18"/>
        </w:rPr>
        <w:t xml:space="preserve">             налогообложению имущества российских организаций</w:t>
      </w:r>
    </w:p>
    <w:p w:rsidR="009D24DB" w:rsidRPr="009D24DB" w:rsidRDefault="009D24DB">
      <w:pPr>
        <w:pStyle w:val="ConsPlusNonformat"/>
        <w:jc w:val="both"/>
        <w:rPr>
          <w:sz w:val="18"/>
          <w:szCs w:val="18"/>
        </w:rPr>
      </w:pPr>
      <w:r w:rsidRPr="009D24DB">
        <w:rPr>
          <w:sz w:val="18"/>
          <w:szCs w:val="18"/>
        </w:rPr>
        <w:t xml:space="preserve">                 и иностранных организаций, осуществляющих</w:t>
      </w:r>
    </w:p>
    <w:p w:rsidR="009D24DB" w:rsidRPr="009D24DB" w:rsidRDefault="009D24DB">
      <w:pPr>
        <w:pStyle w:val="ConsPlusNonformat"/>
        <w:jc w:val="both"/>
        <w:rPr>
          <w:sz w:val="18"/>
          <w:szCs w:val="18"/>
        </w:rPr>
      </w:pPr>
      <w:r w:rsidRPr="009D24DB">
        <w:rPr>
          <w:sz w:val="18"/>
          <w:szCs w:val="18"/>
        </w:rPr>
        <w:t xml:space="preserve">                    деятельность в Российской Федерации</w:t>
      </w:r>
    </w:p>
    <w:p w:rsidR="009D24DB" w:rsidRPr="009D24DB" w:rsidRDefault="009D24DB">
      <w:pPr>
        <w:pStyle w:val="ConsPlusNonformat"/>
        <w:jc w:val="both"/>
        <w:rPr>
          <w:sz w:val="18"/>
          <w:szCs w:val="18"/>
        </w:rPr>
      </w:pPr>
      <w:r w:rsidRPr="009D24DB">
        <w:rPr>
          <w:sz w:val="18"/>
          <w:szCs w:val="18"/>
        </w:rPr>
        <w:t xml:space="preserve">                    через постоянные представительства</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9" w:name="Par271"/>
      <w:bookmarkEnd w:id="19"/>
      <w:r w:rsidRPr="009D24DB">
        <w:rPr>
          <w:sz w:val="18"/>
          <w:szCs w:val="18"/>
        </w:rPr>
        <w:t xml:space="preserve">Код вида имущества │ │   Код по </w:t>
      </w:r>
      <w:hyperlink r:id="rId17" w:history="1">
        <w:r w:rsidRPr="009D24DB">
          <w:rPr>
            <w:sz w:val="18"/>
            <w:szCs w:val="18"/>
          </w:rPr>
          <w:t>ОКТМО</w:t>
        </w:r>
      </w:hyperlink>
      <w:r w:rsidRPr="009D24DB">
        <w:rPr>
          <w:sz w:val="18"/>
          <w:szCs w:val="18"/>
        </w:rPr>
        <w:t xml:space="preserve"> (код строки 010) │ │ │ │ │ │ │ │ │ │ │ │</w:t>
      </w:r>
    </w:p>
    <w:p w:rsidR="009D24DB" w:rsidRPr="009D24DB" w:rsidRDefault="009D24DB">
      <w:pPr>
        <w:pStyle w:val="ConsPlusNonformat"/>
        <w:jc w:val="both"/>
        <w:rPr>
          <w:sz w:val="18"/>
          <w:szCs w:val="18"/>
        </w:rPr>
      </w:pPr>
      <w:r w:rsidRPr="009D24DB">
        <w:rPr>
          <w:sz w:val="18"/>
          <w:szCs w:val="18"/>
        </w:rPr>
        <w:t>(код строки 001)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20" w:name="Par274"/>
      <w:bookmarkEnd w:id="20"/>
      <w:r w:rsidRPr="009D24DB">
        <w:rPr>
          <w:sz w:val="18"/>
          <w:szCs w:val="18"/>
        </w:rPr>
        <w:t xml:space="preserve">                            Данные для расчета</w:t>
      </w:r>
    </w:p>
    <w:p w:rsidR="009D24DB" w:rsidRPr="009D24DB" w:rsidRDefault="009D24DB">
      <w:pPr>
        <w:pStyle w:val="ConsPlusNonformat"/>
        <w:jc w:val="both"/>
        <w:rPr>
          <w:sz w:val="18"/>
          <w:szCs w:val="18"/>
        </w:rPr>
      </w:pPr>
      <w:r w:rsidRPr="009D24DB">
        <w:rPr>
          <w:sz w:val="18"/>
          <w:szCs w:val="18"/>
        </w:rPr>
        <w:t xml:space="preserve">           среднегодовой стоимости имущества за налоговый период</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По    Код                 Остаточная стоимость основных средств,</w:t>
      </w:r>
    </w:p>
    <w:p w:rsidR="009D24DB" w:rsidRPr="009D24DB" w:rsidRDefault="009D24DB">
      <w:pPr>
        <w:pStyle w:val="ConsPlusNonformat"/>
        <w:jc w:val="both"/>
        <w:rPr>
          <w:sz w:val="18"/>
          <w:szCs w:val="18"/>
        </w:rPr>
      </w:pPr>
      <w:r w:rsidRPr="009D24DB">
        <w:rPr>
          <w:sz w:val="18"/>
          <w:szCs w:val="18"/>
        </w:rPr>
        <w:t>сос-  стро-</w:t>
      </w:r>
    </w:p>
    <w:p w:rsidR="009D24DB" w:rsidRPr="009D24DB" w:rsidRDefault="009D24DB">
      <w:pPr>
        <w:pStyle w:val="ConsPlusNonformat"/>
        <w:jc w:val="both"/>
        <w:rPr>
          <w:sz w:val="18"/>
          <w:szCs w:val="18"/>
        </w:rPr>
      </w:pPr>
      <w:r w:rsidRPr="009D24DB">
        <w:rPr>
          <w:sz w:val="18"/>
          <w:szCs w:val="18"/>
        </w:rPr>
        <w:t>тоя-  ки         признаваемых объектом            в т.ч. стоимость</w:t>
      </w:r>
    </w:p>
    <w:p w:rsidR="009D24DB" w:rsidRPr="009D24DB" w:rsidRDefault="009D24DB">
      <w:pPr>
        <w:pStyle w:val="ConsPlusNonformat"/>
        <w:jc w:val="both"/>
        <w:rPr>
          <w:sz w:val="18"/>
          <w:szCs w:val="18"/>
        </w:rPr>
      </w:pPr>
      <w:r w:rsidRPr="009D24DB">
        <w:rPr>
          <w:sz w:val="18"/>
          <w:szCs w:val="18"/>
        </w:rPr>
        <w:t>нию                 налогообложения            льготируемого имущества</w:t>
      </w:r>
    </w:p>
    <w:p w:rsidR="009D24DB" w:rsidRPr="009D24DB" w:rsidRDefault="009D24DB">
      <w:pPr>
        <w:pStyle w:val="ConsPlusNonformat"/>
        <w:jc w:val="both"/>
        <w:rPr>
          <w:sz w:val="18"/>
          <w:szCs w:val="18"/>
        </w:rPr>
      </w:pPr>
      <w:r w:rsidRPr="009D24DB">
        <w:rPr>
          <w:sz w:val="18"/>
          <w:szCs w:val="18"/>
        </w:rPr>
        <w:t>на:</w:t>
      </w:r>
    </w:p>
    <w:p w:rsidR="009D24DB" w:rsidRPr="009D24DB" w:rsidRDefault="009D24DB">
      <w:pPr>
        <w:pStyle w:val="ConsPlusNonformat"/>
        <w:jc w:val="both"/>
        <w:rPr>
          <w:sz w:val="18"/>
          <w:szCs w:val="18"/>
        </w:rPr>
      </w:pPr>
      <w:r w:rsidRPr="009D24DB">
        <w:rPr>
          <w:sz w:val="18"/>
          <w:szCs w:val="18"/>
        </w:rPr>
        <w:t xml:space="preserve">  1     2                3                                 4</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21" w:name="Par285"/>
      <w:bookmarkEnd w:id="21"/>
      <w:r w:rsidRPr="009D24DB">
        <w:rPr>
          <w:sz w:val="18"/>
          <w:szCs w:val="18"/>
        </w:rPr>
        <w:t>01.01  020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01.02  030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01.03  040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01.04  050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01.05  060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01.06  070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01.07  080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01.08  090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01.09  100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01.10  110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01.11  120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01.12  130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22" w:name="Par321"/>
      <w:bookmarkEnd w:id="22"/>
      <w:r w:rsidRPr="009D24DB">
        <w:rPr>
          <w:sz w:val="18"/>
          <w:szCs w:val="18"/>
        </w:rPr>
        <w:t>31.12  140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23" w:name="Par323"/>
      <w:bookmarkEnd w:id="23"/>
      <w:r w:rsidRPr="009D24DB">
        <w:rPr>
          <w:sz w:val="18"/>
          <w:szCs w:val="18"/>
        </w:rPr>
        <w:t>в           ┌─┬─┬─┬─┬─┬─┬─┬─┬─┬─┬─┬─┬─┬─┬─┐ ┌─┬─┬─┬─┬─┬─┬─┬─┬─┬─┬─┬─┬─┬─┬─┐</w:t>
      </w:r>
    </w:p>
    <w:p w:rsidR="009D24DB" w:rsidRPr="009D24DB" w:rsidRDefault="009D24DB">
      <w:pPr>
        <w:pStyle w:val="ConsPlusNonformat"/>
        <w:jc w:val="both"/>
        <w:rPr>
          <w:sz w:val="18"/>
          <w:szCs w:val="18"/>
        </w:rPr>
      </w:pPr>
      <w:r w:rsidRPr="009D24DB">
        <w:rPr>
          <w:sz w:val="18"/>
          <w:szCs w:val="18"/>
        </w:rPr>
        <w:t>т.ч.   141  │ │ │ │ │ │ │ │ │ │ │ │ │ │ │ │ │ │ │ │ │ │ │ │ │ │ │ │ │ │ │ │</w:t>
      </w:r>
    </w:p>
    <w:p w:rsidR="009D24DB" w:rsidRPr="009D24DB" w:rsidRDefault="009D24DB">
      <w:pPr>
        <w:pStyle w:val="ConsPlusNonformat"/>
        <w:jc w:val="both"/>
        <w:rPr>
          <w:sz w:val="18"/>
          <w:szCs w:val="18"/>
        </w:rPr>
      </w:pPr>
      <w:r w:rsidRPr="009D24DB">
        <w:rPr>
          <w:sz w:val="18"/>
          <w:szCs w:val="18"/>
        </w:rPr>
        <w:t>нед-        └─┴─┴─┴─┴─┴─┴─┴─┴─┴─┴─┴─┴─┴─┴─┘ └─┴─┴─┴─┴─┴─┴─┴─┴─┴─┴─┴─┴─┴─┴─┘</w:t>
      </w:r>
    </w:p>
    <w:p w:rsidR="009D24DB" w:rsidRPr="009D24DB" w:rsidRDefault="009D24DB">
      <w:pPr>
        <w:pStyle w:val="ConsPlusNonformat"/>
        <w:jc w:val="both"/>
        <w:rPr>
          <w:sz w:val="18"/>
          <w:szCs w:val="18"/>
        </w:rPr>
      </w:pPr>
      <w:r w:rsidRPr="009D24DB">
        <w:rPr>
          <w:sz w:val="18"/>
          <w:szCs w:val="18"/>
        </w:rPr>
        <w:t>вижи-</w:t>
      </w:r>
    </w:p>
    <w:p w:rsidR="009D24DB" w:rsidRPr="009D24DB" w:rsidRDefault="009D24DB">
      <w:pPr>
        <w:pStyle w:val="ConsPlusNonformat"/>
        <w:jc w:val="both"/>
        <w:rPr>
          <w:sz w:val="18"/>
          <w:szCs w:val="18"/>
        </w:rPr>
      </w:pPr>
      <w:r w:rsidRPr="009D24DB">
        <w:rPr>
          <w:sz w:val="18"/>
          <w:szCs w:val="18"/>
        </w:rPr>
        <w:t>мое</w:t>
      </w:r>
    </w:p>
    <w:p w:rsidR="009D24DB" w:rsidRPr="009D24DB" w:rsidRDefault="009D24DB">
      <w:pPr>
        <w:pStyle w:val="ConsPlusNonformat"/>
        <w:jc w:val="both"/>
        <w:rPr>
          <w:sz w:val="18"/>
          <w:szCs w:val="18"/>
        </w:rPr>
      </w:pPr>
      <w:r w:rsidRPr="009D24DB">
        <w:rPr>
          <w:sz w:val="18"/>
          <w:szCs w:val="18"/>
        </w:rPr>
        <w:t>иму-</w:t>
      </w:r>
    </w:p>
    <w:p w:rsidR="009D24DB" w:rsidRPr="009D24DB" w:rsidRDefault="009D24DB">
      <w:pPr>
        <w:pStyle w:val="ConsPlusNonformat"/>
        <w:jc w:val="both"/>
        <w:rPr>
          <w:sz w:val="18"/>
          <w:szCs w:val="18"/>
        </w:rPr>
      </w:pPr>
      <w:r w:rsidRPr="009D24DB">
        <w:rPr>
          <w:sz w:val="18"/>
          <w:szCs w:val="18"/>
        </w:rPr>
        <w:lastRenderedPageBreak/>
        <w:t>щест-</w:t>
      </w:r>
    </w:p>
    <w:p w:rsidR="009D24DB" w:rsidRPr="009D24DB" w:rsidRDefault="009D24DB">
      <w:pPr>
        <w:pStyle w:val="ConsPlusNonformat"/>
        <w:jc w:val="both"/>
        <w:rPr>
          <w:sz w:val="18"/>
          <w:szCs w:val="18"/>
        </w:rPr>
      </w:pPr>
      <w:r w:rsidRPr="009D24DB">
        <w:rPr>
          <w:sz w:val="18"/>
          <w:szCs w:val="18"/>
        </w:rPr>
        <w:t>во</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24" w:name="Par332"/>
      <w:bookmarkEnd w:id="24"/>
      <w:r w:rsidRPr="009D24DB">
        <w:rPr>
          <w:sz w:val="18"/>
          <w:szCs w:val="18"/>
        </w:rPr>
        <w:t xml:space="preserve">                            Расчет суммы налога</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Показатели        Код               Значения показателей</w:t>
      </w:r>
    </w:p>
    <w:p w:rsidR="009D24DB" w:rsidRPr="009D24DB" w:rsidRDefault="009D24DB">
      <w:pPr>
        <w:pStyle w:val="ConsPlusNonformat"/>
        <w:jc w:val="both"/>
        <w:rPr>
          <w:sz w:val="18"/>
          <w:szCs w:val="18"/>
        </w:rPr>
      </w:pPr>
      <w:r w:rsidRPr="009D24DB">
        <w:rPr>
          <w:sz w:val="18"/>
          <w:szCs w:val="18"/>
        </w:rPr>
        <w:t xml:space="preserve">                         строки</w:t>
      </w:r>
    </w:p>
    <w:p w:rsidR="009D24DB" w:rsidRPr="009D24DB" w:rsidRDefault="009D24DB">
      <w:pPr>
        <w:pStyle w:val="ConsPlusNonformat"/>
        <w:jc w:val="both"/>
        <w:rPr>
          <w:sz w:val="18"/>
          <w:szCs w:val="18"/>
        </w:rPr>
      </w:pPr>
      <w:r w:rsidRPr="009D24DB">
        <w:rPr>
          <w:sz w:val="18"/>
          <w:szCs w:val="18"/>
        </w:rPr>
        <w:t xml:space="preserve">             1              2                        3</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25" w:name="Par338"/>
      <w:bookmarkEnd w:id="25"/>
      <w:r w:rsidRPr="009D24DB">
        <w:rPr>
          <w:sz w:val="18"/>
          <w:szCs w:val="18"/>
        </w:rPr>
        <w:t>Среднегодовая стоимость         ┌─┬─┬─┬─┬─┬─┬─┬─┬─┬─┬─┬─┬─┬─┬─┐</w:t>
      </w:r>
    </w:p>
    <w:p w:rsidR="009D24DB" w:rsidRPr="009D24DB" w:rsidRDefault="009D24DB">
      <w:pPr>
        <w:pStyle w:val="ConsPlusNonformat"/>
        <w:jc w:val="both"/>
        <w:rPr>
          <w:sz w:val="18"/>
          <w:szCs w:val="18"/>
        </w:rPr>
      </w:pPr>
      <w:r w:rsidRPr="009D24DB">
        <w:rPr>
          <w:sz w:val="18"/>
          <w:szCs w:val="18"/>
        </w:rPr>
        <w:t>имущества за налоговый     150  │ │ │ │ │ │ │ │ │ │ │ │ │ │ │ │</w:t>
      </w:r>
    </w:p>
    <w:p w:rsidR="009D24DB" w:rsidRPr="009D24DB" w:rsidRDefault="009D24DB">
      <w:pPr>
        <w:pStyle w:val="ConsPlusNonformat"/>
        <w:jc w:val="both"/>
        <w:rPr>
          <w:sz w:val="18"/>
          <w:szCs w:val="18"/>
        </w:rPr>
      </w:pPr>
      <w:r w:rsidRPr="009D24DB">
        <w:rPr>
          <w:sz w:val="18"/>
          <w:szCs w:val="18"/>
        </w:rPr>
        <w:t>период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26" w:name="Par342"/>
      <w:bookmarkEnd w:id="26"/>
      <w:r w:rsidRPr="009D24DB">
        <w:rPr>
          <w:sz w:val="18"/>
          <w:szCs w:val="18"/>
        </w:rPr>
        <w:t>Код налоговой льготы       160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27" w:name="Par344"/>
      <w:bookmarkEnd w:id="27"/>
      <w:r w:rsidRPr="009D24DB">
        <w:rPr>
          <w:sz w:val="18"/>
          <w:szCs w:val="18"/>
        </w:rPr>
        <w:t>Среднегодовая стоимость         ┌─┬─┬─┬─┬─┬─┬─┬─┬─┬─┬─┬─┬─┬─┬─┐</w:t>
      </w:r>
    </w:p>
    <w:p w:rsidR="009D24DB" w:rsidRPr="009D24DB" w:rsidRDefault="009D24DB">
      <w:pPr>
        <w:pStyle w:val="ConsPlusNonformat"/>
        <w:jc w:val="both"/>
        <w:rPr>
          <w:sz w:val="18"/>
          <w:szCs w:val="18"/>
        </w:rPr>
      </w:pPr>
      <w:r w:rsidRPr="009D24DB">
        <w:rPr>
          <w:sz w:val="18"/>
          <w:szCs w:val="18"/>
        </w:rPr>
        <w:t>необлагаемого налогом      170  │ │ │ │ │ │ │ │ │ │ │ │ │ │ │ │</w:t>
      </w:r>
    </w:p>
    <w:p w:rsidR="009D24DB" w:rsidRPr="009D24DB" w:rsidRDefault="009D24DB">
      <w:pPr>
        <w:pStyle w:val="ConsPlusNonformat"/>
        <w:jc w:val="both"/>
        <w:rPr>
          <w:sz w:val="18"/>
          <w:szCs w:val="18"/>
        </w:rPr>
      </w:pPr>
      <w:r w:rsidRPr="009D24DB">
        <w:rPr>
          <w:sz w:val="18"/>
          <w:szCs w:val="18"/>
        </w:rPr>
        <w:t>имущества за налоговый          └─┴─┴─┴─┴─┴─┴─┴─┴─┴─┴─┴─┴─┴─┴─┘</w:t>
      </w:r>
    </w:p>
    <w:p w:rsidR="009D24DB" w:rsidRPr="009D24DB" w:rsidRDefault="009D24DB">
      <w:pPr>
        <w:pStyle w:val="ConsPlusNonformat"/>
        <w:jc w:val="both"/>
        <w:rPr>
          <w:sz w:val="18"/>
          <w:szCs w:val="18"/>
        </w:rPr>
      </w:pPr>
      <w:r w:rsidRPr="009D24DB">
        <w:rPr>
          <w:sz w:val="18"/>
          <w:szCs w:val="18"/>
        </w:rPr>
        <w:t>период</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28" w:name="Par349"/>
      <w:bookmarkEnd w:id="28"/>
      <w:r w:rsidRPr="009D24DB">
        <w:rPr>
          <w:sz w:val="18"/>
          <w:szCs w:val="18"/>
        </w:rPr>
        <w:t>Доля балансовой</w:t>
      </w:r>
    </w:p>
    <w:p w:rsidR="009D24DB" w:rsidRPr="009D24DB" w:rsidRDefault="009D24DB">
      <w:pPr>
        <w:pStyle w:val="ConsPlusNonformat"/>
        <w:jc w:val="both"/>
        <w:rPr>
          <w:sz w:val="18"/>
          <w:szCs w:val="18"/>
        </w:rPr>
      </w:pPr>
      <w:r w:rsidRPr="009D24DB">
        <w:rPr>
          <w:sz w:val="18"/>
          <w:szCs w:val="18"/>
        </w:rPr>
        <w:t>стоимости объекта               ┌─┬─┬─┬─┬─┬─┬─┬─┬─┬─┐ ┌─┬─┬─┬─┬─┬─┬─┬─┬─┬─┐</w:t>
      </w:r>
    </w:p>
    <w:p w:rsidR="009D24DB" w:rsidRPr="009D24DB" w:rsidRDefault="009D24DB">
      <w:pPr>
        <w:pStyle w:val="ConsPlusNonformat"/>
        <w:jc w:val="both"/>
        <w:rPr>
          <w:sz w:val="18"/>
          <w:szCs w:val="18"/>
        </w:rPr>
      </w:pPr>
      <w:r w:rsidRPr="009D24DB">
        <w:rPr>
          <w:sz w:val="18"/>
          <w:szCs w:val="18"/>
        </w:rPr>
        <w:t>недвижимого имущества      180  │ │ │ │ │ │ │ │ │ │ │/│ │ │ │ │ │ │ │ │ │ │</w:t>
      </w:r>
    </w:p>
    <w:p w:rsidR="009D24DB" w:rsidRPr="009D24DB" w:rsidRDefault="009D24DB">
      <w:pPr>
        <w:pStyle w:val="ConsPlusNonformat"/>
        <w:jc w:val="both"/>
        <w:rPr>
          <w:sz w:val="18"/>
          <w:szCs w:val="18"/>
        </w:rPr>
      </w:pPr>
      <w:r w:rsidRPr="009D24DB">
        <w:rPr>
          <w:sz w:val="18"/>
          <w:szCs w:val="18"/>
        </w:rPr>
        <w:t>на территории                   └─┴─┴─┴─┴─┴─┴─┴─┴─┴─┘ └─┴─┴─┴─┴─┴─┴─┴─┴─┴─┘</w:t>
      </w:r>
    </w:p>
    <w:p w:rsidR="009D24DB" w:rsidRPr="009D24DB" w:rsidRDefault="009D24DB">
      <w:pPr>
        <w:pStyle w:val="ConsPlusNonformat"/>
        <w:jc w:val="both"/>
        <w:rPr>
          <w:sz w:val="18"/>
          <w:szCs w:val="18"/>
        </w:rPr>
      </w:pPr>
      <w:r w:rsidRPr="009D24DB">
        <w:rPr>
          <w:sz w:val="18"/>
          <w:szCs w:val="18"/>
        </w:rPr>
        <w:t>соответствующего</w:t>
      </w:r>
    </w:p>
    <w:p w:rsidR="009D24DB" w:rsidRPr="009D24DB" w:rsidRDefault="009D24DB">
      <w:pPr>
        <w:pStyle w:val="ConsPlusNonformat"/>
        <w:jc w:val="both"/>
        <w:rPr>
          <w:sz w:val="18"/>
          <w:szCs w:val="18"/>
        </w:rPr>
      </w:pPr>
      <w:r w:rsidRPr="009D24DB">
        <w:rPr>
          <w:sz w:val="18"/>
          <w:szCs w:val="18"/>
        </w:rPr>
        <w:t>субъекта Российской</w:t>
      </w:r>
    </w:p>
    <w:p w:rsidR="009D24DB" w:rsidRPr="009D24DB" w:rsidRDefault="009D24DB">
      <w:pPr>
        <w:pStyle w:val="ConsPlusNonformat"/>
        <w:jc w:val="both"/>
        <w:rPr>
          <w:sz w:val="18"/>
          <w:szCs w:val="18"/>
        </w:rPr>
      </w:pPr>
      <w:r w:rsidRPr="009D24DB">
        <w:rPr>
          <w:sz w:val="18"/>
          <w:szCs w:val="18"/>
        </w:rPr>
        <w:t>Федерации</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29" w:name="Par357"/>
      <w:bookmarkEnd w:id="29"/>
      <w:r w:rsidRPr="009D24DB">
        <w:rPr>
          <w:sz w:val="18"/>
          <w:szCs w:val="18"/>
        </w:rPr>
        <w:t>Налоговая база             190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30" w:name="Par359"/>
      <w:bookmarkEnd w:id="30"/>
      <w:r w:rsidRPr="009D24DB">
        <w:rPr>
          <w:sz w:val="18"/>
          <w:szCs w:val="18"/>
        </w:rPr>
        <w:t>Код налоговой льготы            ┌─┬─┬─┬─┬─┬─┬─┐ ┌─┬─┬─┬─┬─┬─┬─┬─┬─┬─┬─┬─┐</w:t>
      </w:r>
    </w:p>
    <w:p w:rsidR="009D24DB" w:rsidRPr="009D24DB" w:rsidRDefault="009D24DB">
      <w:pPr>
        <w:pStyle w:val="ConsPlusNonformat"/>
        <w:jc w:val="both"/>
        <w:rPr>
          <w:sz w:val="18"/>
          <w:szCs w:val="18"/>
        </w:rPr>
      </w:pPr>
      <w:r w:rsidRPr="009D24DB">
        <w:rPr>
          <w:sz w:val="18"/>
          <w:szCs w:val="18"/>
        </w:rPr>
        <w:t>(установленной в виде      200  │ │ │ │ │ │ │ │/│ │ │ │ │ │ │ │ │ │ │ │ │</w:t>
      </w:r>
    </w:p>
    <w:p w:rsidR="009D24DB" w:rsidRPr="009D24DB" w:rsidRDefault="009D24DB">
      <w:pPr>
        <w:pStyle w:val="ConsPlusNonformat"/>
        <w:jc w:val="both"/>
        <w:rPr>
          <w:sz w:val="18"/>
          <w:szCs w:val="18"/>
        </w:rPr>
      </w:pPr>
      <w:r w:rsidRPr="009D24DB">
        <w:rPr>
          <w:sz w:val="18"/>
          <w:szCs w:val="18"/>
        </w:rPr>
        <w:t>понижения налоговой             └─┴─┴─┴─┴─┴─┴─┘ └─┴─┴─┴─┴─┴─┴─┴─┴─┴─┴─┴─┘</w:t>
      </w:r>
    </w:p>
    <w:p w:rsidR="009D24DB" w:rsidRPr="009D24DB" w:rsidRDefault="009D24DB">
      <w:pPr>
        <w:pStyle w:val="ConsPlusNonformat"/>
        <w:jc w:val="both"/>
        <w:rPr>
          <w:sz w:val="18"/>
          <w:szCs w:val="18"/>
        </w:rPr>
      </w:pPr>
      <w:r w:rsidRPr="009D24DB">
        <w:rPr>
          <w:sz w:val="18"/>
          <w:szCs w:val="18"/>
        </w:rPr>
        <w:t>ставки)</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31" w:name="Par364"/>
      <w:bookmarkEnd w:id="31"/>
      <w:r w:rsidRPr="009D24DB">
        <w:rPr>
          <w:sz w:val="18"/>
          <w:szCs w:val="18"/>
        </w:rPr>
        <w:t>Налоговая ставка (%)       210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32" w:name="Par366"/>
      <w:bookmarkEnd w:id="32"/>
      <w:r w:rsidRPr="009D24DB">
        <w:rPr>
          <w:sz w:val="18"/>
          <w:szCs w:val="18"/>
        </w:rPr>
        <w:t>Сумма налога за                 ┌─┬─┬─┬─┬─┬─┬─┬─┬─┬─┬─┬─┬─┬─┬─┐</w:t>
      </w:r>
    </w:p>
    <w:p w:rsidR="009D24DB" w:rsidRPr="009D24DB" w:rsidRDefault="009D24DB">
      <w:pPr>
        <w:pStyle w:val="ConsPlusNonformat"/>
        <w:jc w:val="both"/>
        <w:rPr>
          <w:sz w:val="18"/>
          <w:szCs w:val="18"/>
        </w:rPr>
      </w:pPr>
      <w:r w:rsidRPr="009D24DB">
        <w:rPr>
          <w:sz w:val="18"/>
          <w:szCs w:val="18"/>
        </w:rPr>
        <w:t>налоговый период           220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33" w:name="Par369"/>
      <w:bookmarkEnd w:id="33"/>
      <w:r w:rsidRPr="009D24DB">
        <w:rPr>
          <w:sz w:val="18"/>
          <w:szCs w:val="18"/>
        </w:rPr>
        <w:t>Сумма авансовых                 ┌─┬─┬─┬─┬─┬─┬─┬─┬─┬─┬─┬─┬─┬─┬─┐</w:t>
      </w:r>
    </w:p>
    <w:p w:rsidR="009D24DB" w:rsidRPr="009D24DB" w:rsidRDefault="009D24DB">
      <w:pPr>
        <w:pStyle w:val="ConsPlusNonformat"/>
        <w:jc w:val="both"/>
        <w:rPr>
          <w:sz w:val="18"/>
          <w:szCs w:val="18"/>
        </w:rPr>
      </w:pPr>
      <w:r w:rsidRPr="009D24DB">
        <w:rPr>
          <w:sz w:val="18"/>
          <w:szCs w:val="18"/>
        </w:rPr>
        <w:t>платежей, исчисленная      230  │ │ │ │ │ │ │ │ │ │ │ │ │ │ │ │</w:t>
      </w:r>
    </w:p>
    <w:p w:rsidR="009D24DB" w:rsidRPr="009D24DB" w:rsidRDefault="009D24DB">
      <w:pPr>
        <w:pStyle w:val="ConsPlusNonformat"/>
        <w:jc w:val="both"/>
        <w:rPr>
          <w:sz w:val="18"/>
          <w:szCs w:val="18"/>
        </w:rPr>
      </w:pPr>
      <w:r w:rsidRPr="009D24DB">
        <w:rPr>
          <w:sz w:val="18"/>
          <w:szCs w:val="18"/>
        </w:rPr>
        <w:t>за отчетные периоды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34" w:name="Par373"/>
      <w:bookmarkEnd w:id="34"/>
      <w:r w:rsidRPr="009D24DB">
        <w:rPr>
          <w:sz w:val="18"/>
          <w:szCs w:val="18"/>
        </w:rPr>
        <w:t>Код налоговой льготы (в         ┌─┬─┬─┬─┬─┬─┬─┐ ┌─┬─┬─┬─┬─┬─┬─┬─┬─┬─┬─┬─┐</w:t>
      </w:r>
    </w:p>
    <w:p w:rsidR="009D24DB" w:rsidRPr="009D24DB" w:rsidRDefault="009D24DB">
      <w:pPr>
        <w:pStyle w:val="ConsPlusNonformat"/>
        <w:jc w:val="both"/>
        <w:rPr>
          <w:sz w:val="18"/>
          <w:szCs w:val="18"/>
        </w:rPr>
      </w:pPr>
      <w:r w:rsidRPr="009D24DB">
        <w:rPr>
          <w:sz w:val="18"/>
          <w:szCs w:val="18"/>
        </w:rPr>
        <w:t>виде уменьшения суммы      240  │ │ │ │ │ │ │ │/│ │ │ │ │ │ │ │ │ │ │ │ │</w:t>
      </w:r>
    </w:p>
    <w:p w:rsidR="009D24DB" w:rsidRPr="009D24DB" w:rsidRDefault="009D24DB">
      <w:pPr>
        <w:pStyle w:val="ConsPlusNonformat"/>
        <w:jc w:val="both"/>
        <w:rPr>
          <w:sz w:val="18"/>
          <w:szCs w:val="18"/>
        </w:rPr>
      </w:pPr>
      <w:r w:rsidRPr="009D24DB">
        <w:rPr>
          <w:sz w:val="18"/>
          <w:szCs w:val="18"/>
        </w:rPr>
        <w:t>налога, подлежащей              └─┴─┴─┴─┴─┴─┴─┘ └─┴─┴─┴─┴─┴─┴─┴─┴─┴─┴─┴─┘</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35" w:name="Par378"/>
      <w:bookmarkEnd w:id="35"/>
      <w:r w:rsidRPr="009D24DB">
        <w:rPr>
          <w:sz w:val="18"/>
          <w:szCs w:val="18"/>
        </w:rPr>
        <w:t>Сумма налоговой льготы,         ┌─┬─┬─┬─┬─┬─┬─┬─┬─┬─┬─┬─┬─┬─┬─┐</w:t>
      </w:r>
    </w:p>
    <w:p w:rsidR="009D24DB" w:rsidRPr="009D24DB" w:rsidRDefault="009D24DB">
      <w:pPr>
        <w:pStyle w:val="ConsPlusNonformat"/>
        <w:jc w:val="both"/>
        <w:rPr>
          <w:sz w:val="18"/>
          <w:szCs w:val="18"/>
        </w:rPr>
      </w:pPr>
      <w:r w:rsidRPr="009D24DB">
        <w:rPr>
          <w:sz w:val="18"/>
          <w:szCs w:val="18"/>
        </w:rPr>
        <w:t>уменьшающей сумму          250  │ │ │ │ │ │ │ │ │ │ │ │ │ │ │ │</w:t>
      </w:r>
    </w:p>
    <w:p w:rsidR="009D24DB" w:rsidRPr="009D24DB" w:rsidRDefault="009D24DB">
      <w:pPr>
        <w:pStyle w:val="ConsPlusNonformat"/>
        <w:jc w:val="both"/>
        <w:rPr>
          <w:sz w:val="18"/>
          <w:szCs w:val="18"/>
        </w:rPr>
      </w:pPr>
      <w:r w:rsidRPr="009D24DB">
        <w:rPr>
          <w:sz w:val="18"/>
          <w:szCs w:val="18"/>
        </w:rPr>
        <w:t>налога, подлежащую              └─┴─┴─┴─┴─┴─┴─┴─┴─┴─┴─┴─┴─┴─┴─┘</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36" w:name="Par383"/>
      <w:bookmarkEnd w:id="36"/>
      <w:r w:rsidRPr="009D24DB">
        <w:rPr>
          <w:sz w:val="18"/>
          <w:szCs w:val="18"/>
        </w:rPr>
        <w:t>Сумма налога,                   ┌─┬─┬─┬─┬─┬─┬─┬─┬─┬─┬─┬─┬─┬─┬─┐</w:t>
      </w:r>
    </w:p>
    <w:p w:rsidR="009D24DB" w:rsidRPr="009D24DB" w:rsidRDefault="009D24DB">
      <w:pPr>
        <w:pStyle w:val="ConsPlusNonformat"/>
        <w:jc w:val="both"/>
        <w:rPr>
          <w:sz w:val="18"/>
          <w:szCs w:val="18"/>
        </w:rPr>
      </w:pPr>
      <w:r w:rsidRPr="009D24DB">
        <w:rPr>
          <w:sz w:val="18"/>
          <w:szCs w:val="18"/>
        </w:rPr>
        <w:t>уплаченная за пределами    260  │ │ │ │ │ │ │ │ │ │ │ │ │ │ │ │</w:t>
      </w:r>
    </w:p>
    <w:p w:rsidR="009D24DB" w:rsidRPr="009D24DB" w:rsidRDefault="009D24DB">
      <w:pPr>
        <w:pStyle w:val="ConsPlusNonformat"/>
        <w:jc w:val="both"/>
        <w:rPr>
          <w:sz w:val="18"/>
          <w:szCs w:val="18"/>
        </w:rPr>
      </w:pPr>
      <w:r w:rsidRPr="009D24DB">
        <w:rPr>
          <w:sz w:val="18"/>
          <w:szCs w:val="18"/>
        </w:rPr>
        <w:t>Российской Федерации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37" w:name="Par387"/>
      <w:bookmarkEnd w:id="37"/>
      <w:r w:rsidRPr="009D24DB">
        <w:rPr>
          <w:sz w:val="18"/>
          <w:szCs w:val="18"/>
        </w:rPr>
        <w:t>Остаточная стоимость            ┌─┬─┬─┬─┬─┬─┬─┬─┬─┬─┬─┬─┬─┬─┬─┐</w:t>
      </w:r>
    </w:p>
    <w:p w:rsidR="009D24DB" w:rsidRPr="009D24DB" w:rsidRDefault="009D24DB">
      <w:pPr>
        <w:pStyle w:val="ConsPlusNonformat"/>
        <w:jc w:val="both"/>
        <w:rPr>
          <w:sz w:val="18"/>
          <w:szCs w:val="18"/>
        </w:rPr>
      </w:pPr>
      <w:r w:rsidRPr="009D24DB">
        <w:rPr>
          <w:sz w:val="18"/>
          <w:szCs w:val="18"/>
        </w:rPr>
        <w:t>основных средств           270  │ │ │ │ │ │ │ │ │ │ │ │ │ │ │ │</w:t>
      </w:r>
    </w:p>
    <w:p w:rsidR="009D24DB" w:rsidRPr="009D24DB" w:rsidRDefault="009D24DB">
      <w:pPr>
        <w:pStyle w:val="ConsPlusNonformat"/>
        <w:jc w:val="both"/>
        <w:rPr>
          <w:sz w:val="18"/>
          <w:szCs w:val="18"/>
        </w:rPr>
      </w:pPr>
      <w:r w:rsidRPr="009D24DB">
        <w:rPr>
          <w:sz w:val="18"/>
          <w:szCs w:val="18"/>
        </w:rPr>
        <w:t>по состоянию на 31.12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││0840││3049││             ┌─┬─┬─┬─┬─┬─┬─┬─┬─┐      ┌─┬─┬─┐</w:t>
      </w:r>
    </w:p>
    <w:p w:rsidR="009D24DB" w:rsidRPr="009D24DB" w:rsidRDefault="009D24DB">
      <w:pPr>
        <w:pStyle w:val="ConsPlusNonformat"/>
        <w:jc w:val="both"/>
        <w:rPr>
          <w:sz w:val="18"/>
          <w:szCs w:val="18"/>
        </w:rPr>
      </w:pPr>
      <w:r w:rsidRPr="009D24DB">
        <w:rPr>
          <w:sz w:val="18"/>
          <w:szCs w:val="18"/>
        </w:rPr>
        <w:t xml:space="preserve">                          КПП │ │ │ │ │ │ │ │ │ │ Стр.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38" w:name="Par400"/>
      <w:bookmarkEnd w:id="38"/>
      <w:r w:rsidRPr="009D24DB">
        <w:rPr>
          <w:sz w:val="18"/>
          <w:szCs w:val="18"/>
        </w:rPr>
        <w:lastRenderedPageBreak/>
        <w:t xml:space="preserve">           Раздел 3. Исчисление суммы налога за налоговый период</w:t>
      </w:r>
    </w:p>
    <w:p w:rsidR="009D24DB" w:rsidRPr="009D24DB" w:rsidRDefault="009D24DB">
      <w:pPr>
        <w:pStyle w:val="ConsPlusNonformat"/>
        <w:jc w:val="both"/>
        <w:rPr>
          <w:sz w:val="18"/>
          <w:szCs w:val="18"/>
        </w:rPr>
      </w:pPr>
      <w:r w:rsidRPr="009D24DB">
        <w:rPr>
          <w:sz w:val="18"/>
          <w:szCs w:val="18"/>
        </w:rPr>
        <w:t xml:space="preserve">       по объекту недвижимого имущества, налоговая база в отношении</w:t>
      </w:r>
    </w:p>
    <w:p w:rsidR="009D24DB" w:rsidRPr="009D24DB" w:rsidRDefault="009D24DB">
      <w:pPr>
        <w:pStyle w:val="ConsPlusNonformat"/>
        <w:jc w:val="both"/>
        <w:rPr>
          <w:sz w:val="18"/>
          <w:szCs w:val="18"/>
        </w:rPr>
      </w:pPr>
      <w:r w:rsidRPr="009D24DB">
        <w:rPr>
          <w:sz w:val="18"/>
          <w:szCs w:val="18"/>
        </w:rPr>
        <w:t xml:space="preserve">                   которого определяется как кадастровая</w:t>
      </w:r>
    </w:p>
    <w:p w:rsidR="009D24DB" w:rsidRPr="009D24DB" w:rsidRDefault="009D24DB">
      <w:pPr>
        <w:pStyle w:val="ConsPlusNonformat"/>
        <w:jc w:val="both"/>
        <w:rPr>
          <w:sz w:val="18"/>
          <w:szCs w:val="18"/>
        </w:rPr>
      </w:pPr>
      <w:r w:rsidRPr="009D24DB">
        <w:rPr>
          <w:sz w:val="18"/>
          <w:szCs w:val="18"/>
        </w:rPr>
        <w:t xml:space="preserve">                      (инвентаризационная) стоимость</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39" w:name="Par406"/>
      <w:bookmarkEnd w:id="39"/>
      <w:r w:rsidRPr="009D24DB">
        <w:rPr>
          <w:sz w:val="18"/>
          <w:szCs w:val="18"/>
        </w:rPr>
        <w:t xml:space="preserve">Код по </w:t>
      </w:r>
      <w:hyperlink r:id="rId18" w:history="1">
        <w:r w:rsidRPr="009D24DB">
          <w:rPr>
            <w:sz w:val="18"/>
            <w:szCs w:val="18"/>
          </w:rPr>
          <w:t>ОКТМО</w:t>
        </w:r>
      </w:hyperlink>
      <w:r w:rsidRPr="009D24DB">
        <w:rPr>
          <w:sz w:val="18"/>
          <w:szCs w:val="18"/>
        </w:rPr>
        <w:t xml:space="preserve"> (код строки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0" w:name="Par409"/>
      <w:bookmarkEnd w:id="40"/>
      <w:r w:rsidRPr="009D24DB">
        <w:rPr>
          <w:sz w:val="18"/>
          <w:szCs w:val="18"/>
        </w:rPr>
        <w:t>Кадастровый номер здания (строения, сооружения) (код строки 014)</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1" w:name="Par417"/>
      <w:bookmarkEnd w:id="41"/>
      <w:r w:rsidRPr="009D24DB">
        <w:rPr>
          <w:sz w:val="18"/>
          <w:szCs w:val="18"/>
        </w:rPr>
        <w:t>Кадастровый номер помещения (код строки 015)</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Показатели        Код               Значения показателей</w:t>
      </w:r>
    </w:p>
    <w:p w:rsidR="009D24DB" w:rsidRPr="009D24DB" w:rsidRDefault="009D24DB">
      <w:pPr>
        <w:pStyle w:val="ConsPlusNonformat"/>
        <w:jc w:val="both"/>
        <w:rPr>
          <w:sz w:val="18"/>
          <w:szCs w:val="18"/>
        </w:rPr>
      </w:pPr>
      <w:r w:rsidRPr="009D24DB">
        <w:rPr>
          <w:sz w:val="18"/>
          <w:szCs w:val="18"/>
        </w:rPr>
        <w:t xml:space="preserve">                         строки</w:t>
      </w:r>
    </w:p>
    <w:p w:rsidR="009D24DB" w:rsidRPr="009D24DB" w:rsidRDefault="009D24DB">
      <w:pPr>
        <w:pStyle w:val="ConsPlusNonformat"/>
        <w:jc w:val="both"/>
        <w:rPr>
          <w:sz w:val="18"/>
          <w:szCs w:val="18"/>
        </w:rPr>
      </w:pPr>
      <w:r w:rsidRPr="009D24DB">
        <w:rPr>
          <w:sz w:val="18"/>
          <w:szCs w:val="18"/>
        </w:rPr>
        <w:t xml:space="preserve">             1              2                        3</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2" w:name="Par429"/>
      <w:bookmarkEnd w:id="42"/>
      <w:r w:rsidRPr="009D24DB">
        <w:rPr>
          <w:sz w:val="18"/>
          <w:szCs w:val="18"/>
        </w:rPr>
        <w:t>Кадастровая                     ┌─┬─┬─┬─┬─┬─┬─┬─┬─┬─┬─┬─┬─┬─┬─┐</w:t>
      </w:r>
    </w:p>
    <w:p w:rsidR="009D24DB" w:rsidRPr="009D24DB" w:rsidRDefault="009D24DB">
      <w:pPr>
        <w:pStyle w:val="ConsPlusNonformat"/>
        <w:jc w:val="both"/>
        <w:rPr>
          <w:sz w:val="18"/>
          <w:szCs w:val="18"/>
        </w:rPr>
      </w:pPr>
      <w:r w:rsidRPr="009D24DB">
        <w:rPr>
          <w:sz w:val="18"/>
          <w:szCs w:val="18"/>
        </w:rPr>
        <w:t>стоимость на 1 января      020  │ │ │ │ │ │ │ │ │ │ │ │ │ │ │ │</w:t>
      </w:r>
    </w:p>
    <w:p w:rsidR="009D24DB" w:rsidRPr="009D24DB" w:rsidRDefault="009D24DB">
      <w:pPr>
        <w:pStyle w:val="ConsPlusNonformat"/>
        <w:jc w:val="both"/>
        <w:rPr>
          <w:sz w:val="18"/>
          <w:szCs w:val="18"/>
        </w:rPr>
      </w:pPr>
      <w:r w:rsidRPr="009D24DB">
        <w:rPr>
          <w:sz w:val="18"/>
          <w:szCs w:val="18"/>
        </w:rPr>
        <w:t>налогового периода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3" w:name="Par433"/>
      <w:bookmarkEnd w:id="43"/>
      <w:r w:rsidRPr="009D24DB">
        <w:rPr>
          <w:sz w:val="18"/>
          <w:szCs w:val="18"/>
        </w:rPr>
        <w:t xml:space="preserve"> в том числе необлагаемая       ┌─┬─┬─┬─┬─┬─┬─┬─┬─┬─┬─┬─┬─┬─┬─┐</w:t>
      </w:r>
    </w:p>
    <w:p w:rsidR="009D24DB" w:rsidRPr="009D24DB" w:rsidRDefault="009D24DB">
      <w:pPr>
        <w:pStyle w:val="ConsPlusNonformat"/>
        <w:jc w:val="both"/>
        <w:rPr>
          <w:sz w:val="18"/>
          <w:szCs w:val="18"/>
        </w:rPr>
      </w:pPr>
      <w:r w:rsidRPr="009D24DB">
        <w:rPr>
          <w:sz w:val="18"/>
          <w:szCs w:val="18"/>
        </w:rPr>
        <w:t xml:space="preserve"> налогом кадастровая       025  │ │ │ │ │ │ │ │ │ │ │ │ │ │ │ │</w:t>
      </w:r>
    </w:p>
    <w:p w:rsidR="009D24DB" w:rsidRPr="009D24DB" w:rsidRDefault="009D24DB">
      <w:pPr>
        <w:pStyle w:val="ConsPlusNonformat"/>
        <w:jc w:val="both"/>
        <w:rPr>
          <w:sz w:val="18"/>
          <w:szCs w:val="18"/>
        </w:rPr>
      </w:pPr>
      <w:r w:rsidRPr="009D24DB">
        <w:rPr>
          <w:sz w:val="18"/>
          <w:szCs w:val="18"/>
        </w:rPr>
        <w:t xml:space="preserve"> стоимость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4" w:name="Par437"/>
      <w:bookmarkEnd w:id="44"/>
      <w:r w:rsidRPr="009D24DB">
        <w:rPr>
          <w:sz w:val="18"/>
          <w:szCs w:val="18"/>
        </w:rPr>
        <w:t>Инвентаризационная              ┌─┬─┬─┬─┬─┬─┬─┬─┬─┬─┬─┬─┬─┬─┬─┐</w:t>
      </w:r>
    </w:p>
    <w:p w:rsidR="009D24DB" w:rsidRPr="009D24DB" w:rsidRDefault="009D24DB">
      <w:pPr>
        <w:pStyle w:val="ConsPlusNonformat"/>
        <w:jc w:val="both"/>
        <w:rPr>
          <w:sz w:val="18"/>
          <w:szCs w:val="18"/>
        </w:rPr>
      </w:pPr>
      <w:r w:rsidRPr="009D24DB">
        <w:rPr>
          <w:sz w:val="18"/>
          <w:szCs w:val="18"/>
        </w:rPr>
        <w:t>стоимость на 1 января      030  │ │ │ │ │ │ │ │ │ │ │ │ │ │ │ │</w:t>
      </w:r>
    </w:p>
    <w:p w:rsidR="009D24DB" w:rsidRPr="009D24DB" w:rsidRDefault="009D24DB">
      <w:pPr>
        <w:pStyle w:val="ConsPlusNonformat"/>
        <w:jc w:val="both"/>
        <w:rPr>
          <w:sz w:val="18"/>
          <w:szCs w:val="18"/>
        </w:rPr>
      </w:pPr>
      <w:r w:rsidRPr="009D24DB">
        <w:rPr>
          <w:sz w:val="18"/>
          <w:szCs w:val="18"/>
        </w:rPr>
        <w:t>налогового периода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5" w:name="Par441"/>
      <w:bookmarkEnd w:id="45"/>
      <w:r w:rsidRPr="009D24DB">
        <w:rPr>
          <w:sz w:val="18"/>
          <w:szCs w:val="18"/>
        </w:rPr>
        <w:t xml:space="preserve"> в том числе необлагаемая       ┌─┬─┬─┬─┬─┬─┬─┬─┬─┬─┬─┬─┬─┬─┬─┐</w:t>
      </w:r>
    </w:p>
    <w:p w:rsidR="009D24DB" w:rsidRPr="009D24DB" w:rsidRDefault="009D24DB">
      <w:pPr>
        <w:pStyle w:val="ConsPlusNonformat"/>
        <w:jc w:val="both"/>
        <w:rPr>
          <w:sz w:val="18"/>
          <w:szCs w:val="18"/>
        </w:rPr>
      </w:pPr>
      <w:r w:rsidRPr="009D24DB">
        <w:rPr>
          <w:sz w:val="18"/>
          <w:szCs w:val="18"/>
        </w:rPr>
        <w:t xml:space="preserve"> налогом                   035  │ │ │ │ │ │ │ │ │ │ │ │ │ │ │ │</w:t>
      </w:r>
    </w:p>
    <w:p w:rsidR="009D24DB" w:rsidRPr="009D24DB" w:rsidRDefault="009D24DB">
      <w:pPr>
        <w:pStyle w:val="ConsPlusNonformat"/>
        <w:jc w:val="both"/>
        <w:rPr>
          <w:sz w:val="18"/>
          <w:szCs w:val="18"/>
        </w:rPr>
      </w:pPr>
      <w:r w:rsidRPr="009D24DB">
        <w:rPr>
          <w:sz w:val="18"/>
          <w:szCs w:val="18"/>
        </w:rPr>
        <w:t xml:space="preserve"> инвентаризационная             └─┴─┴─┴─┴─┴─┴─┴─┴─┴─┴─┴─┴─┴─┴─┘</w:t>
      </w:r>
    </w:p>
    <w:p w:rsidR="009D24DB" w:rsidRPr="009D24DB" w:rsidRDefault="009D24DB">
      <w:pPr>
        <w:pStyle w:val="ConsPlusNonformat"/>
        <w:jc w:val="both"/>
        <w:rPr>
          <w:sz w:val="18"/>
          <w:szCs w:val="18"/>
        </w:rPr>
      </w:pPr>
      <w:r w:rsidRPr="009D24DB">
        <w:rPr>
          <w:sz w:val="18"/>
          <w:szCs w:val="18"/>
        </w:rPr>
        <w:t xml:space="preserve"> стоимость</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46" w:name="Par446"/>
      <w:bookmarkEnd w:id="46"/>
      <w:r w:rsidRPr="009D24DB">
        <w:rPr>
          <w:sz w:val="18"/>
          <w:szCs w:val="18"/>
        </w:rPr>
        <w:t>Код налоговой льготы       040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47" w:name="Par449"/>
      <w:bookmarkEnd w:id="47"/>
      <w:r w:rsidRPr="009D24DB">
        <w:rPr>
          <w:sz w:val="18"/>
          <w:szCs w:val="18"/>
        </w:rPr>
        <w:t>Доля стоимости объекта          ┌─┬─┬─┬─┬─┬─┬─┬─┬─┬─┐ ┌─┬─┬─┬─┬─┬─┬─┬─┬─┬─┐</w:t>
      </w:r>
    </w:p>
    <w:p w:rsidR="009D24DB" w:rsidRPr="009D24DB" w:rsidRDefault="009D24DB">
      <w:pPr>
        <w:pStyle w:val="ConsPlusNonformat"/>
        <w:jc w:val="both"/>
        <w:rPr>
          <w:sz w:val="18"/>
          <w:szCs w:val="18"/>
        </w:rPr>
      </w:pPr>
      <w:r w:rsidRPr="009D24DB">
        <w:rPr>
          <w:sz w:val="18"/>
          <w:szCs w:val="18"/>
        </w:rPr>
        <w:t>недвижимого имущества      050  │ │ │ │ │ │ │ │ │ │ │/│ │ │ │ │ │ │ │ │ │ │</w:t>
      </w:r>
    </w:p>
    <w:p w:rsidR="009D24DB" w:rsidRPr="009D24DB" w:rsidRDefault="009D24DB">
      <w:pPr>
        <w:pStyle w:val="ConsPlusNonformat"/>
        <w:jc w:val="both"/>
        <w:rPr>
          <w:sz w:val="18"/>
          <w:szCs w:val="18"/>
        </w:rPr>
      </w:pPr>
      <w:r w:rsidRPr="009D24DB">
        <w:rPr>
          <w:sz w:val="18"/>
          <w:szCs w:val="18"/>
        </w:rPr>
        <w:t>на территории субъекта          └─┴─┴─┴─┴─┴─┴─┴─┴─┴─┘ └─┴─┴─┴─┴─┴─┴─┴─┴─┴─┘</w:t>
      </w:r>
    </w:p>
    <w:p w:rsidR="009D24DB" w:rsidRPr="009D24DB" w:rsidRDefault="009D24DB">
      <w:pPr>
        <w:pStyle w:val="ConsPlusNonformat"/>
        <w:jc w:val="both"/>
        <w:rPr>
          <w:sz w:val="18"/>
          <w:szCs w:val="18"/>
        </w:rPr>
      </w:pPr>
      <w:r w:rsidRPr="009D24DB">
        <w:rPr>
          <w:sz w:val="18"/>
          <w:szCs w:val="18"/>
        </w:rPr>
        <w:t>Российской Федерации</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48" w:name="Par454"/>
      <w:bookmarkEnd w:id="48"/>
      <w:r w:rsidRPr="009D24DB">
        <w:rPr>
          <w:sz w:val="18"/>
          <w:szCs w:val="18"/>
        </w:rPr>
        <w:t>Налоговая база             060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49" w:name="Par456"/>
      <w:bookmarkEnd w:id="49"/>
      <w:r w:rsidRPr="009D24DB">
        <w:rPr>
          <w:sz w:val="18"/>
          <w:szCs w:val="18"/>
        </w:rPr>
        <w:t>Код налоговой льготы            ┌─┬─┬─┬─┬─┬─┬─┐ ┌─┬─┬─┬─┬─┬─┬─┬─┬─┬─┬─┬─┐</w:t>
      </w:r>
    </w:p>
    <w:p w:rsidR="009D24DB" w:rsidRPr="009D24DB" w:rsidRDefault="009D24DB">
      <w:pPr>
        <w:pStyle w:val="ConsPlusNonformat"/>
        <w:jc w:val="both"/>
        <w:rPr>
          <w:sz w:val="18"/>
          <w:szCs w:val="18"/>
        </w:rPr>
      </w:pPr>
      <w:r w:rsidRPr="009D24DB">
        <w:rPr>
          <w:sz w:val="18"/>
          <w:szCs w:val="18"/>
        </w:rPr>
        <w:t>(установленной в виде      070  │ │ │ │ │ │ │ │/│ │ │ │ │ │ │ │ │ │ │ │ │</w:t>
      </w:r>
    </w:p>
    <w:p w:rsidR="009D24DB" w:rsidRPr="009D24DB" w:rsidRDefault="009D24DB">
      <w:pPr>
        <w:pStyle w:val="ConsPlusNonformat"/>
        <w:jc w:val="both"/>
        <w:rPr>
          <w:sz w:val="18"/>
          <w:szCs w:val="18"/>
        </w:rPr>
      </w:pPr>
      <w:r w:rsidRPr="009D24DB">
        <w:rPr>
          <w:sz w:val="18"/>
          <w:szCs w:val="18"/>
        </w:rPr>
        <w:t>понижения налоговой             └─┴─┴─┴─┴─┴─┴─┘ └─┴─┴─┴─┴─┴─┴─┴─┴─┴─┴─┴─┘</w:t>
      </w:r>
    </w:p>
    <w:p w:rsidR="009D24DB" w:rsidRPr="009D24DB" w:rsidRDefault="009D24DB">
      <w:pPr>
        <w:pStyle w:val="ConsPlusNonformat"/>
        <w:jc w:val="both"/>
        <w:rPr>
          <w:sz w:val="18"/>
          <w:szCs w:val="18"/>
        </w:rPr>
      </w:pPr>
      <w:r w:rsidRPr="009D24DB">
        <w:rPr>
          <w:sz w:val="18"/>
          <w:szCs w:val="18"/>
        </w:rPr>
        <w:t>ставки)</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50" w:name="Par461"/>
      <w:bookmarkEnd w:id="50"/>
      <w:r w:rsidRPr="009D24DB">
        <w:rPr>
          <w:sz w:val="18"/>
          <w:szCs w:val="18"/>
        </w:rPr>
        <w:t>Налоговая ставка (%)       080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51" w:name="Par464"/>
      <w:bookmarkEnd w:id="51"/>
      <w:r w:rsidRPr="009D24DB">
        <w:rPr>
          <w:sz w:val="18"/>
          <w:szCs w:val="18"/>
        </w:rPr>
        <w:t>Коэффициент K              090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52" w:name="Par466"/>
      <w:bookmarkEnd w:id="52"/>
      <w:r w:rsidRPr="009D24DB">
        <w:rPr>
          <w:sz w:val="18"/>
          <w:szCs w:val="18"/>
        </w:rPr>
        <w:t>Сумма налога за                 ┌─┬─┬─┬─┬─┬─┬─┬─┬─┬─┬─┬─┬─┬─┬─┐</w:t>
      </w:r>
    </w:p>
    <w:p w:rsidR="009D24DB" w:rsidRPr="009D24DB" w:rsidRDefault="009D24DB">
      <w:pPr>
        <w:pStyle w:val="ConsPlusNonformat"/>
        <w:jc w:val="both"/>
        <w:rPr>
          <w:sz w:val="18"/>
          <w:szCs w:val="18"/>
        </w:rPr>
      </w:pPr>
      <w:r w:rsidRPr="009D24DB">
        <w:rPr>
          <w:sz w:val="18"/>
          <w:szCs w:val="18"/>
        </w:rPr>
        <w:t>налоговый период           100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53" w:name="Par469"/>
      <w:bookmarkEnd w:id="53"/>
      <w:r w:rsidRPr="009D24DB">
        <w:rPr>
          <w:sz w:val="18"/>
          <w:szCs w:val="18"/>
        </w:rPr>
        <w:t>Сумма авансовых                 ┌─┬─┬─┬─┬─┬─┬─┬─┬─┬─┬─┬─┬─┬─┬─┐</w:t>
      </w:r>
    </w:p>
    <w:p w:rsidR="009D24DB" w:rsidRPr="009D24DB" w:rsidRDefault="009D24DB">
      <w:pPr>
        <w:pStyle w:val="ConsPlusNonformat"/>
        <w:jc w:val="both"/>
        <w:rPr>
          <w:sz w:val="18"/>
          <w:szCs w:val="18"/>
        </w:rPr>
      </w:pPr>
      <w:r w:rsidRPr="009D24DB">
        <w:rPr>
          <w:sz w:val="18"/>
          <w:szCs w:val="18"/>
        </w:rPr>
        <w:t>платежей, исчисленная      110  │ │ │ │ │ │ │ │ │ │ │ │ │ │ │ │</w:t>
      </w:r>
    </w:p>
    <w:p w:rsidR="009D24DB" w:rsidRPr="009D24DB" w:rsidRDefault="009D24DB">
      <w:pPr>
        <w:pStyle w:val="ConsPlusNonformat"/>
        <w:jc w:val="both"/>
        <w:rPr>
          <w:sz w:val="18"/>
          <w:szCs w:val="18"/>
        </w:rPr>
      </w:pPr>
      <w:r w:rsidRPr="009D24DB">
        <w:rPr>
          <w:sz w:val="18"/>
          <w:szCs w:val="18"/>
        </w:rPr>
        <w:lastRenderedPageBreak/>
        <w:t>за отчетные периоды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54" w:name="Par473"/>
      <w:bookmarkEnd w:id="54"/>
      <w:r w:rsidRPr="009D24DB">
        <w:rPr>
          <w:sz w:val="18"/>
          <w:szCs w:val="18"/>
        </w:rPr>
        <w:t>Код налоговой льготы (в         ┌─┬─┬─┬─┬─┬─┬─┐ ┌─┬─┬─┬─┬─┬─┬─┬─┬─┬─┬─┬─┐</w:t>
      </w:r>
    </w:p>
    <w:p w:rsidR="009D24DB" w:rsidRPr="009D24DB" w:rsidRDefault="009D24DB">
      <w:pPr>
        <w:pStyle w:val="ConsPlusNonformat"/>
        <w:jc w:val="both"/>
        <w:rPr>
          <w:sz w:val="18"/>
          <w:szCs w:val="18"/>
        </w:rPr>
      </w:pPr>
      <w:r w:rsidRPr="009D24DB">
        <w:rPr>
          <w:sz w:val="18"/>
          <w:szCs w:val="18"/>
        </w:rPr>
        <w:t>виде уменьшения суммы      120  │ │ │ │ │ │ │ │/│ │ │ │ │ │ │ │ │ │ │ │ │</w:t>
      </w:r>
    </w:p>
    <w:p w:rsidR="009D24DB" w:rsidRPr="009D24DB" w:rsidRDefault="009D24DB">
      <w:pPr>
        <w:pStyle w:val="ConsPlusNonformat"/>
        <w:jc w:val="both"/>
        <w:rPr>
          <w:sz w:val="18"/>
          <w:szCs w:val="18"/>
        </w:rPr>
      </w:pPr>
      <w:r w:rsidRPr="009D24DB">
        <w:rPr>
          <w:sz w:val="18"/>
          <w:szCs w:val="18"/>
        </w:rPr>
        <w:t>налога, подлежащей              └─┴─┴─┴─┴─┴─┴─┘ └─┴─┴─┴─┴─┴─┴─┴─┴─┴─┴─┴─┘</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55" w:name="Par478"/>
      <w:bookmarkEnd w:id="55"/>
      <w:r w:rsidRPr="009D24DB">
        <w:rPr>
          <w:sz w:val="18"/>
          <w:szCs w:val="18"/>
        </w:rPr>
        <w:t>Сумма налоговой льготы,         ┌─┬─┬─┬─┬─┬─┬─┬─┬─┬─┬─┬─┬─┬─┬─┐</w:t>
      </w:r>
    </w:p>
    <w:p w:rsidR="009D24DB" w:rsidRPr="009D24DB" w:rsidRDefault="009D24DB">
      <w:pPr>
        <w:pStyle w:val="ConsPlusNonformat"/>
        <w:jc w:val="both"/>
        <w:rPr>
          <w:sz w:val="18"/>
          <w:szCs w:val="18"/>
        </w:rPr>
      </w:pPr>
      <w:r w:rsidRPr="009D24DB">
        <w:rPr>
          <w:sz w:val="18"/>
          <w:szCs w:val="18"/>
        </w:rPr>
        <w:t>уменьшающей сумму          130  │ │ │ │ │ │ │ │ │ │ │ │ │ │ │ │</w:t>
      </w:r>
    </w:p>
    <w:p w:rsidR="009D24DB" w:rsidRPr="009D24DB" w:rsidRDefault="009D24DB">
      <w:pPr>
        <w:pStyle w:val="ConsPlusNonformat"/>
        <w:jc w:val="both"/>
        <w:rPr>
          <w:sz w:val="18"/>
          <w:szCs w:val="18"/>
        </w:rPr>
      </w:pPr>
      <w:r w:rsidRPr="009D24DB">
        <w:rPr>
          <w:sz w:val="18"/>
          <w:szCs w:val="18"/>
        </w:rPr>
        <w:t>налога, подлежащую              └─┴─┴─┴─┴─┴─┴─┴─┴─┴─┴─┴─┴─┴─┴─┘</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0"/>
        <w:rPr>
          <w:rFonts w:ascii="Calibri" w:hAnsi="Calibri" w:cs="Calibri"/>
        </w:rPr>
      </w:pPr>
      <w:bookmarkStart w:id="56" w:name="Par489"/>
      <w:bookmarkEnd w:id="56"/>
      <w:r w:rsidRPr="009D24DB">
        <w:rPr>
          <w:rFonts w:ascii="Calibri" w:hAnsi="Calibri" w:cs="Calibri"/>
        </w:rPr>
        <w:t>Приложение N 2</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Приказу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b/>
          <w:bCs/>
        </w:rPr>
      </w:pPr>
      <w:bookmarkStart w:id="57" w:name="Par493"/>
      <w:bookmarkEnd w:id="57"/>
      <w:r w:rsidRPr="009D24DB">
        <w:rPr>
          <w:rFonts w:ascii="Calibri" w:hAnsi="Calibri" w:cs="Calibri"/>
          <w:b/>
          <w:bCs/>
        </w:rPr>
        <w:t>ФОРМАТ</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ПРЕДСТАВЛЕНИЯ НАЛОГОВОЙ ДЕКЛАРАЦИИ ПО НАЛОГУ НА ИМУЩЕСТВО</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ОРГАНИЗАЦИЙ В ЭЛЕКТРОННОМ ВИДЕ</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19"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58" w:name="Par500"/>
      <w:bookmarkEnd w:id="58"/>
      <w:r w:rsidRPr="009D24DB">
        <w:rPr>
          <w:rFonts w:ascii="Calibri" w:hAnsi="Calibri" w:cs="Calibri"/>
        </w:rPr>
        <w:t>I. ОБЩИЕ ПОЛОЖЕНИЯ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 Настоящий документ описывает требования к XML файлам (далее - файлам обмена) передачи в электронном виде налоговой декларации по налогу на имущество организаций в налоговые органы.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 Номер версии настоящего формата 5.03, часть LXXXIV.</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59" w:name="Par506"/>
      <w:bookmarkEnd w:id="59"/>
      <w:r w:rsidRPr="009D24DB">
        <w:rPr>
          <w:rFonts w:ascii="Calibri" w:hAnsi="Calibri" w:cs="Calibri"/>
        </w:rPr>
        <w:t>II. ОПИСАНИЕ ФАЙЛА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3. Имя файла обмена должно иметь следующий вид:</w:t>
      </w:r>
    </w:p>
    <w:p w:rsidR="009D24DB" w:rsidRPr="009D24DB" w:rsidRDefault="009D24DB">
      <w:pPr>
        <w:widowControl w:val="0"/>
        <w:autoSpaceDE w:val="0"/>
        <w:autoSpaceDN w:val="0"/>
        <w:adjustRightInd w:val="0"/>
        <w:spacing w:after="0" w:line="240" w:lineRule="auto"/>
        <w:ind w:firstLine="540"/>
        <w:jc w:val="both"/>
        <w:rPr>
          <w:rFonts w:ascii="Calibri" w:hAnsi="Calibri" w:cs="Calibri"/>
          <w:lang w:val="en-US"/>
        </w:rPr>
      </w:pPr>
      <w:r w:rsidRPr="009D24DB">
        <w:rPr>
          <w:rFonts w:ascii="Calibri" w:hAnsi="Calibri" w:cs="Calibri"/>
          <w:lang w:val="en-US"/>
        </w:rPr>
        <w:t xml:space="preserve">R_T_A_K_O_GGGGMMDD_N, </w:t>
      </w:r>
      <w:r w:rsidRPr="009D24DB">
        <w:rPr>
          <w:rFonts w:ascii="Calibri" w:hAnsi="Calibri" w:cs="Calibri"/>
        </w:rPr>
        <w:t>где</w:t>
      </w:r>
      <w:r w:rsidRPr="009D24DB">
        <w:rPr>
          <w:rFonts w:ascii="Calibri" w:hAnsi="Calibri" w:cs="Calibri"/>
          <w:lang w:val="en-US"/>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R_T - префикс, принимающий значение: NO_IMUD;</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&lt;*&gt;; идентификаторы A и K имеют вид для налоговых органов - четырехразрядный код (код налогового органа в соответствии с классификатором "Система обозначения налоговых органов", далее - СОНО);</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&lt;*&gt;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Для файлов, представляемых налогоплательщиками в налоговый орган, идентификатор конечного получателя в имени файла K должен совпадать со значением атрибута "Код налогового органа" (КодНО) в представляемом файле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lastRenderedPageBreak/>
        <w:t>O - идентификатор отправителя информации, имеет вид: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организаций - девятнадцатиразрядный код (идентификационный номер налогоплательщика (ИНН) и код причины постановки на учет (КПП) организации (обособленного подразделения);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GGGG - год формирования передаваемого файла, MM - месяц, DD - день;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N - идентификационный номер файла. (Длина - от 1 до 36 знаков. Идентификационный номер файла должен обеспечивать уникальность файла).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Расширение имени файла - xml. Расширение имени файла может указываться как строчными, так и прописными буквами.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Параметры первой строки файла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Первая строка XML файла должна иметь следующий вид: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&lt;?xml version ="1.0" encoding ="windows-1251"?&gt;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Имя файла, содержащего XSD схему файла обмена, должно иметь следующий вид:</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NO_IMUD_1_084_00_05_03_xx, где xx - номер версии схемы.</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2"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Расширение имени файла - xsd.</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Логическая модель файла обмена представлена в виде диаграммы структуры файла обмена на </w:t>
      </w:r>
      <w:hyperlink w:anchor="Par627" w:history="1">
        <w:r w:rsidRPr="009D24DB">
          <w:rPr>
            <w:rFonts w:ascii="Calibri" w:hAnsi="Calibri" w:cs="Calibri"/>
          </w:rPr>
          <w:t>рисунке 1</w:t>
        </w:r>
      </w:hyperlink>
      <w:r w:rsidRPr="009D24DB">
        <w:rPr>
          <w:rFonts w:ascii="Calibri" w:hAnsi="Calibri" w:cs="Calibri"/>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ar631" w:history="1">
        <w:r w:rsidRPr="009D24DB">
          <w:rPr>
            <w:rFonts w:ascii="Calibri" w:hAnsi="Calibri" w:cs="Calibri"/>
          </w:rPr>
          <w:t>таблицах 4.1</w:t>
        </w:r>
      </w:hyperlink>
      <w:r w:rsidRPr="009D24DB">
        <w:rPr>
          <w:rFonts w:ascii="Calibri" w:hAnsi="Calibri" w:cs="Calibri"/>
        </w:rPr>
        <w:t xml:space="preserve"> - </w:t>
      </w:r>
      <w:hyperlink w:anchor="Par1513" w:history="1">
        <w:r w:rsidRPr="009D24DB">
          <w:rPr>
            <w:rFonts w:ascii="Calibri" w:hAnsi="Calibri" w:cs="Calibri"/>
          </w:rPr>
          <w:t>4.20</w:t>
        </w:r>
      </w:hyperlink>
      <w:r w:rsidRPr="009D24DB">
        <w:rPr>
          <w:rFonts w:ascii="Calibri" w:hAnsi="Calibri" w:cs="Calibri"/>
        </w:rPr>
        <w:t xml:space="preserve"> настоящего Формата.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каждого структурного элемента логической модели файла обмена приводятся следующие сведения.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Наименование элемента. Приводится полное наименование элемента &lt;*&gt;.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&lt;*&gt;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присутствия в файле обмена только одного элемента из описанных в этой строке.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Сокращенное наименование элемента. Приводится сокращенное наименование элемента. Синтаксис сокращенного наименования должен удовлетворять спецификации XML.</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Формат значения элемента. Формат значения элемента представляется следующими условными обозначениями: T - символьная строка; N - числовое значение (целое или дробное).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(т.е. число целое), то формат числового значения имеет вид N(m).</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простых элементов, являющихся базовыми в XML (определенными в http://www.w3.org/TR/xmlschema-0), например, элемент с типом "date", поле "Формат значения элемента" не заполняется. Для таких элементов в поле "Дополнительная информация" указывается тип базового элемента.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lastRenderedPageBreak/>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т.е. элемент может отсутствовать. Если элемент принимает ограниченный перечень значений (по классификатору, кодовому словарю и т.п.),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К вышеперечисленным признакам обязательности элемента может добавляться значение "У" в случае описания в XSD схеме условий, предъявляемых к элементу в файле обмена, описанных в графе "Дополнительная информация". Например: "НУ", "ОКУ".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Дополнительная информация.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XSD схема файла обмена в электронном виде приводится отдельным файлом и размещается на сайте Федеральной налоговой службы.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Nonformat"/>
        <w:jc w:val="both"/>
        <w:rPr>
          <w:sz w:val="18"/>
          <w:szCs w:val="18"/>
        </w:rPr>
      </w:pPr>
      <w:bookmarkStart w:id="60" w:name="Par546"/>
      <w:bookmarkEnd w:id="60"/>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attributes│</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│ИдФайл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Идентификатор файла│</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│ВерсПрог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Версия передающей  │</w:t>
      </w:r>
    </w:p>
    <w:p w:rsidR="009D24DB" w:rsidRPr="009D24DB" w:rsidRDefault="009D24DB">
      <w:pPr>
        <w:pStyle w:val="ConsPlusNonformat"/>
        <w:jc w:val="both"/>
        <w:rPr>
          <w:sz w:val="18"/>
          <w:szCs w:val="18"/>
        </w:rPr>
      </w:pPr>
      <w:r w:rsidRPr="009D24DB">
        <w:rPr>
          <w:sz w:val="18"/>
          <w:szCs w:val="18"/>
        </w:rPr>
        <w:t xml:space="preserve">            ││  программы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│ВерсФорм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Версия формата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                                    │┌─┐           │</w:t>
      </w:r>
    </w:p>
    <w:p w:rsidR="009D24DB" w:rsidRPr="009D24DB" w:rsidRDefault="009D24DB">
      <w:pPr>
        <w:pStyle w:val="ConsPlusNonformat"/>
        <w:jc w:val="both"/>
        <w:rPr>
          <w:sz w:val="18"/>
          <w:szCs w:val="18"/>
        </w:rPr>
      </w:pPr>
      <w:r w:rsidRPr="009D24DB">
        <w:rPr>
          <w:sz w:val="18"/>
          <w:szCs w:val="18"/>
        </w:rPr>
        <w:t>│      ┌┴┐  │                                    ││-│ attributes│</w:t>
      </w:r>
    </w:p>
    <w:p w:rsidR="009D24DB" w:rsidRPr="009D24DB" w:rsidRDefault="009D24DB">
      <w:pPr>
        <w:pStyle w:val="ConsPlusNonformat"/>
        <w:jc w:val="both"/>
        <w:rPr>
          <w:sz w:val="18"/>
          <w:szCs w:val="18"/>
        </w:rPr>
      </w:pPr>
      <w:r w:rsidRPr="009D24DB">
        <w:rPr>
          <w:sz w:val="18"/>
          <w:szCs w:val="18"/>
        </w:rPr>
        <w:t>│ Файл │-├──┤                                    │└─┘           └───────┐</w:t>
      </w:r>
    </w:p>
    <w:p w:rsidR="009D24DB" w:rsidRPr="009D24DB" w:rsidRDefault="009D24DB">
      <w:pPr>
        <w:pStyle w:val="ConsPlusNonformat"/>
        <w:jc w:val="both"/>
        <w:rPr>
          <w:sz w:val="18"/>
          <w:szCs w:val="18"/>
        </w:rPr>
      </w:pPr>
      <w:r w:rsidRPr="009D24DB">
        <w:rPr>
          <w:sz w:val="18"/>
          <w:szCs w:val="18"/>
        </w:rPr>
        <w:t>│      └┬┘  │                                    │ ┌─────────┐          │</w:t>
      </w:r>
    </w:p>
    <w:p w:rsidR="009D24DB" w:rsidRPr="009D24DB" w:rsidRDefault="009D24DB">
      <w:pPr>
        <w:pStyle w:val="ConsPlusNonformat"/>
        <w:jc w:val="both"/>
        <w:rPr>
          <w:sz w:val="18"/>
          <w:szCs w:val="18"/>
        </w:rPr>
      </w:pPr>
      <w:r w:rsidRPr="009D24DB">
        <w:rPr>
          <w:sz w:val="18"/>
          <w:szCs w:val="18"/>
        </w:rPr>
        <w:t>└───────┘   │                                    │ │</w:t>
      </w:r>
      <w:hyperlink r:id="rId23" w:history="1">
        <w:r w:rsidRPr="009D24DB">
          <w:rPr>
            <w:sz w:val="18"/>
            <w:szCs w:val="18"/>
          </w:rPr>
          <w:t>КНД</w:t>
        </w:r>
      </w:hyperlink>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Файл обмена │                                 ┌──┤ └─────────┘          │</w:t>
      </w:r>
    </w:p>
    <w:p w:rsidR="009D24DB" w:rsidRPr="009D24DB" w:rsidRDefault="009D24DB">
      <w:pPr>
        <w:pStyle w:val="ConsPlusNonformat"/>
        <w:jc w:val="both"/>
        <w:rPr>
          <w:sz w:val="18"/>
          <w:szCs w:val="18"/>
        </w:rPr>
      </w:pPr>
      <w:r w:rsidRPr="009D24DB">
        <w:rPr>
          <w:sz w:val="18"/>
          <w:szCs w:val="18"/>
        </w:rPr>
        <w:t xml:space="preserve">            │                                 │  │  Код формы отчетности│</w:t>
      </w:r>
    </w:p>
    <w:p w:rsidR="009D24DB" w:rsidRPr="009D24DB" w:rsidRDefault="009D24DB">
      <w:pPr>
        <w:pStyle w:val="ConsPlusNonformat"/>
        <w:jc w:val="both"/>
        <w:rPr>
          <w:sz w:val="18"/>
          <w:szCs w:val="18"/>
        </w:rPr>
      </w:pPr>
      <w:r w:rsidRPr="009D24DB">
        <w:rPr>
          <w:sz w:val="18"/>
          <w:szCs w:val="18"/>
        </w:rPr>
        <w:t xml:space="preserve">            │                                 │  │  по </w:t>
      </w:r>
      <w:hyperlink r:id="rId24" w:history="1">
        <w:r w:rsidRPr="009D24DB">
          <w:rPr>
            <w:sz w:val="18"/>
            <w:szCs w:val="18"/>
          </w:rPr>
          <w:t>КНД</w:t>
        </w:r>
      </w:hyperlink>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│ДатаДок    │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Дата формирования   │</w:t>
      </w:r>
    </w:p>
    <w:p w:rsidR="009D24DB" w:rsidRPr="009D24DB" w:rsidRDefault="009D24DB">
      <w:pPr>
        <w:pStyle w:val="ConsPlusNonformat"/>
        <w:jc w:val="both"/>
        <w:rPr>
          <w:sz w:val="18"/>
          <w:szCs w:val="18"/>
        </w:rPr>
      </w:pPr>
      <w:r w:rsidRPr="009D24DB">
        <w:rPr>
          <w:sz w:val="18"/>
          <w:szCs w:val="18"/>
        </w:rPr>
        <w:t xml:space="preserve">            │                                 │  │  документа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│Период   │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Период (код)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│ОтчетГод    │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Отчетный год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│КодНО    │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lastRenderedPageBreak/>
        <w:t xml:space="preserve">            │                                 │  │  Код налогового      │</w:t>
      </w:r>
    </w:p>
    <w:p w:rsidR="009D24DB" w:rsidRPr="009D24DB" w:rsidRDefault="009D24DB">
      <w:pPr>
        <w:pStyle w:val="ConsPlusNonformat"/>
        <w:jc w:val="both"/>
        <w:rPr>
          <w:sz w:val="18"/>
          <w:szCs w:val="18"/>
        </w:rPr>
      </w:pPr>
      <w:r w:rsidRPr="009D24DB">
        <w:rPr>
          <w:sz w:val="18"/>
          <w:szCs w:val="18"/>
        </w:rPr>
        <w:t xml:space="preserve">            │                                 │  │  органа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│НомКорр  │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  Номер корректировки │</w:t>
      </w:r>
    </w:p>
    <w:p w:rsidR="009D24DB" w:rsidRPr="009D24DB" w:rsidRDefault="009D24DB">
      <w:pPr>
        <w:pStyle w:val="ConsPlusNonformat"/>
        <w:jc w:val="both"/>
        <w:rPr>
          <w:sz w:val="18"/>
          <w:szCs w:val="18"/>
        </w:rPr>
      </w:pPr>
      <w:r w:rsidRPr="009D24DB">
        <w:rPr>
          <w:sz w:val="18"/>
          <w:szCs w:val="18"/>
        </w:rPr>
        <w:t xml:space="preserve">            │ /───────\    ┌───────────────┐  │  │ ┌─────────┐          │</w:t>
      </w:r>
    </w:p>
    <w:p w:rsidR="009D24DB" w:rsidRPr="009D24DB" w:rsidRDefault="009D24DB">
      <w:pPr>
        <w:pStyle w:val="ConsPlusNonformat"/>
        <w:jc w:val="both"/>
        <w:rPr>
          <w:sz w:val="18"/>
          <w:szCs w:val="18"/>
        </w:rPr>
      </w:pPr>
      <w:r w:rsidRPr="009D24DB">
        <w:rPr>
          <w:sz w:val="18"/>
          <w:szCs w:val="18"/>
        </w:rPr>
        <w:t xml:space="preserve">            │ │       ├─┐  │              ┌┴┐ │  │ │ПоМесту  │          │</w:t>
      </w:r>
    </w:p>
    <w:p w:rsidR="009D24DB" w:rsidRPr="009D24DB" w:rsidRDefault="009D24DB">
      <w:pPr>
        <w:pStyle w:val="ConsPlusNonformat"/>
        <w:jc w:val="both"/>
        <w:rPr>
          <w:sz w:val="18"/>
          <w:szCs w:val="18"/>
        </w:rPr>
      </w:pPr>
      <w:r w:rsidRPr="009D24DB">
        <w:rPr>
          <w:sz w:val="18"/>
          <w:szCs w:val="18"/>
        </w:rPr>
        <w:t xml:space="preserve">            └─┤-.-.-.-│-├──┤Документ      │-├─┤  │ └─────────┘          │</w:t>
      </w:r>
    </w:p>
    <w:p w:rsidR="009D24DB" w:rsidRPr="009D24DB" w:rsidRDefault="009D24DB">
      <w:pPr>
        <w:pStyle w:val="ConsPlusNonformat"/>
        <w:jc w:val="both"/>
        <w:rPr>
          <w:sz w:val="18"/>
          <w:szCs w:val="18"/>
        </w:rPr>
      </w:pPr>
      <w:r w:rsidRPr="009D24DB">
        <w:rPr>
          <w:sz w:val="18"/>
          <w:szCs w:val="18"/>
        </w:rPr>
        <w:t xml:space="preserve">              │       ├─┘  │              └┬┘ │  │  Код места, по       │</w:t>
      </w:r>
    </w:p>
    <w:p w:rsidR="009D24DB" w:rsidRPr="009D24DB" w:rsidRDefault="009D24DB">
      <w:pPr>
        <w:pStyle w:val="ConsPlusNonformat"/>
        <w:jc w:val="both"/>
        <w:rPr>
          <w:sz w:val="18"/>
          <w:szCs w:val="18"/>
        </w:rPr>
      </w:pPr>
      <w:r w:rsidRPr="009D24DB">
        <w:rPr>
          <w:sz w:val="18"/>
          <w:szCs w:val="18"/>
        </w:rPr>
        <w:t xml:space="preserve">              \───────/    └───────────────┘  │  │  которому            │</w:t>
      </w:r>
    </w:p>
    <w:p w:rsidR="009D24DB" w:rsidRPr="009D24DB" w:rsidRDefault="009D24DB">
      <w:pPr>
        <w:pStyle w:val="ConsPlusNonformat"/>
        <w:jc w:val="both"/>
        <w:rPr>
          <w:sz w:val="18"/>
          <w:szCs w:val="18"/>
        </w:rPr>
      </w:pPr>
      <w:r w:rsidRPr="009D24DB">
        <w:rPr>
          <w:sz w:val="18"/>
          <w:szCs w:val="18"/>
        </w:rPr>
        <w:t xml:space="preserve">                            Состав и структура│  │  представляется      │</w:t>
      </w:r>
    </w:p>
    <w:p w:rsidR="009D24DB" w:rsidRPr="009D24DB" w:rsidRDefault="009D24DB">
      <w:pPr>
        <w:pStyle w:val="ConsPlusNonformat"/>
        <w:jc w:val="both"/>
        <w:rPr>
          <w:sz w:val="18"/>
          <w:szCs w:val="18"/>
        </w:rPr>
      </w:pPr>
      <w:r w:rsidRPr="009D24DB">
        <w:rPr>
          <w:sz w:val="18"/>
          <w:szCs w:val="18"/>
        </w:rPr>
        <w:t xml:space="preserve">                            документа         │  │  документ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┌─┤СвНП   │+│</w:t>
      </w:r>
    </w:p>
    <w:p w:rsidR="009D24DB" w:rsidRPr="009D24DB" w:rsidRDefault="009D24DB">
      <w:pPr>
        <w:pStyle w:val="ConsPlusNonformat"/>
        <w:jc w:val="both"/>
        <w:rPr>
          <w:sz w:val="18"/>
          <w:szCs w:val="18"/>
        </w:rPr>
      </w:pPr>
      <w:r w:rsidRPr="009D24DB">
        <w:rPr>
          <w:sz w:val="18"/>
          <w:szCs w:val="18"/>
        </w:rPr>
        <w:t xml:space="preserve">                                              │             │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  Сведения</w:t>
      </w:r>
    </w:p>
    <w:p w:rsidR="009D24DB" w:rsidRPr="009D24DB" w:rsidRDefault="009D24DB">
      <w:pPr>
        <w:pStyle w:val="ConsPlusNonformat"/>
        <w:jc w:val="both"/>
        <w:rPr>
          <w:sz w:val="18"/>
          <w:szCs w:val="18"/>
        </w:rPr>
      </w:pPr>
      <w:r w:rsidRPr="009D24DB">
        <w:rPr>
          <w:sz w:val="18"/>
          <w:szCs w:val="18"/>
        </w:rPr>
        <w:t xml:space="preserve">                                              │             │  о налогоплательщике</w:t>
      </w:r>
    </w:p>
    <w:p w:rsidR="009D24DB" w:rsidRPr="009D24DB" w:rsidRDefault="009D24DB">
      <w:pPr>
        <w:pStyle w:val="ConsPlusNonformat"/>
        <w:jc w:val="both"/>
        <w:rPr>
          <w:sz w:val="18"/>
          <w:szCs w:val="18"/>
        </w:rPr>
      </w:pPr>
      <w:r w:rsidRPr="009D24DB">
        <w:rPr>
          <w:sz w:val="18"/>
          <w:szCs w:val="18"/>
        </w:rPr>
        <w:t xml:space="preserve">                                              │ /───────\   │ ┌─────────────┐</w:t>
      </w:r>
    </w:p>
    <w:p w:rsidR="009D24DB" w:rsidRPr="009D24DB" w:rsidRDefault="009D24DB">
      <w:pPr>
        <w:pStyle w:val="ConsPlusNonformat"/>
        <w:jc w:val="both"/>
        <w:rPr>
          <w:sz w:val="18"/>
          <w:szCs w:val="18"/>
        </w:rPr>
      </w:pPr>
      <w:r w:rsidRPr="009D24DB">
        <w:rPr>
          <w:sz w:val="18"/>
          <w:szCs w:val="18"/>
        </w:rPr>
        <w:t xml:space="preserve">                                              │ │       ├─┐ │ │            ┌┴┐</w:t>
      </w:r>
    </w:p>
    <w:p w:rsidR="009D24DB" w:rsidRPr="009D24DB" w:rsidRDefault="009D24DB">
      <w:pPr>
        <w:pStyle w:val="ConsPlusNonformat"/>
        <w:jc w:val="both"/>
        <w:rPr>
          <w:sz w:val="18"/>
          <w:szCs w:val="18"/>
        </w:rPr>
      </w:pPr>
      <w:r w:rsidRPr="009D24DB">
        <w:rPr>
          <w:sz w:val="18"/>
          <w:szCs w:val="18"/>
        </w:rPr>
        <w:t xml:space="preserve">                                              └─┤-.-.-.-│-├─┼─┤Подписант   │+│</w:t>
      </w:r>
    </w:p>
    <w:p w:rsidR="009D24DB" w:rsidRPr="009D24DB" w:rsidRDefault="009D24DB">
      <w:pPr>
        <w:pStyle w:val="ConsPlusNonformat"/>
        <w:jc w:val="both"/>
        <w:rPr>
          <w:sz w:val="18"/>
          <w:szCs w:val="18"/>
        </w:rPr>
      </w:pPr>
      <w:r w:rsidRPr="009D24DB">
        <w:rPr>
          <w:sz w:val="18"/>
          <w:szCs w:val="18"/>
        </w:rPr>
        <w:t xml:space="preserve">                                                │       ├─┘ │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Сведения о лице,</w:t>
      </w:r>
    </w:p>
    <w:p w:rsidR="009D24DB" w:rsidRPr="009D24DB" w:rsidRDefault="009D24DB">
      <w:pPr>
        <w:pStyle w:val="ConsPlusNonformat"/>
        <w:jc w:val="both"/>
        <w:rPr>
          <w:sz w:val="18"/>
          <w:szCs w:val="18"/>
        </w:rPr>
      </w:pPr>
      <w:r w:rsidRPr="009D24DB">
        <w:rPr>
          <w:sz w:val="18"/>
          <w:szCs w:val="18"/>
        </w:rPr>
        <w:t xml:space="preserve">                                                            │  подписавшем документ</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└─┤ИмущНД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Налоговая декларация</w:t>
      </w:r>
    </w:p>
    <w:p w:rsidR="009D24DB" w:rsidRPr="009D24DB" w:rsidRDefault="009D24DB">
      <w:pPr>
        <w:pStyle w:val="ConsPlusNonformat"/>
        <w:jc w:val="both"/>
        <w:rPr>
          <w:sz w:val="18"/>
          <w:szCs w:val="18"/>
        </w:rPr>
      </w:pPr>
      <w:r w:rsidRPr="009D24DB">
        <w:rPr>
          <w:sz w:val="18"/>
          <w:szCs w:val="18"/>
        </w:rPr>
        <w:t xml:space="preserve">                                                               по налогу на имущество</w:t>
      </w:r>
    </w:p>
    <w:p w:rsidR="009D24DB" w:rsidRPr="009D24DB" w:rsidRDefault="009D24DB">
      <w:pPr>
        <w:pStyle w:val="ConsPlusNonformat"/>
        <w:jc w:val="both"/>
        <w:rPr>
          <w:sz w:val="18"/>
          <w:szCs w:val="18"/>
        </w:rPr>
      </w:pPr>
      <w:r w:rsidRPr="009D24DB">
        <w:rPr>
          <w:sz w:val="18"/>
          <w:szCs w:val="18"/>
        </w:rPr>
        <w:t xml:space="preserve">                                                               организаций</w:t>
      </w:r>
    </w:p>
    <w:p w:rsidR="009D24DB" w:rsidRPr="009D24DB" w:rsidRDefault="009D24DB">
      <w:pPr>
        <w:pStyle w:val="ConsPlusNonformat"/>
        <w:jc w:val="both"/>
        <w:rPr>
          <w:sz w:val="18"/>
          <w:szCs w:val="18"/>
        </w:rPr>
        <w:sectPr w:rsidR="009D24DB" w:rsidRPr="009D24DB" w:rsidSect="00936BE6">
          <w:pgSz w:w="11906" w:h="16838"/>
          <w:pgMar w:top="1134" w:right="850" w:bottom="1134" w:left="1701" w:header="708" w:footer="708" w:gutter="0"/>
          <w:cols w:space="708"/>
          <w:docGrid w:linePitch="360"/>
        </w:sect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61" w:name="Par627"/>
      <w:bookmarkEnd w:id="61"/>
      <w:r w:rsidRPr="009D24DB">
        <w:rPr>
          <w:rFonts w:ascii="Calibri" w:hAnsi="Calibri" w:cs="Calibri"/>
        </w:rPr>
        <w:t>Рисунок 1. Диаграмма структуры файла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62" w:name="Par629"/>
      <w:bookmarkEnd w:id="62"/>
      <w:r w:rsidRPr="009D24DB">
        <w:rPr>
          <w:rFonts w:ascii="Calibri" w:hAnsi="Calibri" w:cs="Calibri"/>
        </w:rPr>
        <w:t>Таблица 4.1</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63" w:name="Par631"/>
      <w:bookmarkEnd w:id="63"/>
      <w:r w:rsidRPr="009D24DB">
        <w:rPr>
          <w:rFonts w:ascii="Calibri" w:hAnsi="Calibri" w:cs="Calibri"/>
        </w:rPr>
        <w:t>Файл обмена (Файл)</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│Идентификатор файла    │   ИдФайл   │    А    │T(1-100) │      О       │Содержит (повторяет) имя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│сформированного файла (без│</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│расширения)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│Версия передающей      │  ВерсПрог  │    А    │ T(1-40)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│программы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│Версия формата         │  ВерсФорм  │    А    │ T(1-5)  │      О       │Принимает значение: 5.03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5"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│Состав и структура     │  Документ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│документа              │            │         │         │              │представлен в </w:t>
      </w:r>
      <w:hyperlink w:anchor="Par655" w:history="1">
        <w:r w:rsidRPr="009D24DB">
          <w:rPr>
            <w:rFonts w:ascii="Courier New" w:hAnsi="Courier New" w:cs="Courier New"/>
            <w:sz w:val="20"/>
            <w:szCs w:val="20"/>
          </w:rPr>
          <w:t>табл. 4.2</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64" w:name="Par653"/>
      <w:bookmarkEnd w:id="64"/>
      <w:r w:rsidRPr="009D24DB">
        <w:rPr>
          <w:rFonts w:ascii="Calibri" w:hAnsi="Calibri" w:cs="Calibri"/>
        </w:rPr>
        <w:t>Таблица 4.2</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65" w:name="Par655"/>
      <w:bookmarkEnd w:id="65"/>
      <w:r w:rsidRPr="009D24DB">
        <w:rPr>
          <w:rFonts w:ascii="Calibri" w:hAnsi="Calibri" w:cs="Calibri"/>
        </w:rPr>
        <w:t>Состав и структура документа (Документ)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│Код формы отчетности по│    </w:t>
      </w:r>
      <w:hyperlink r:id="rId26" w:history="1">
        <w:r w:rsidRPr="009D24DB">
          <w:rPr>
            <w:rFonts w:ascii="Courier New" w:hAnsi="Courier New" w:cs="Courier New"/>
            <w:sz w:val="20"/>
            <w:szCs w:val="20"/>
          </w:rPr>
          <w:t>КНД</w:t>
        </w:r>
      </w:hyperlink>
      <w:r w:rsidRPr="009D24DB">
        <w:rPr>
          <w:rFonts w:ascii="Courier New" w:hAnsi="Courier New" w:cs="Courier New"/>
          <w:sz w:val="20"/>
          <w:szCs w:val="20"/>
        </w:rPr>
        <w:t xml:space="preserve">     │    А    │  T(=7)  │      ОК      │Типовой элемент &lt;КНДТип&gt;.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hyperlink r:id="rId27" w:history="1">
        <w:r w:rsidRPr="009D24DB">
          <w:rPr>
            <w:rFonts w:ascii="Courier New" w:hAnsi="Courier New" w:cs="Courier New"/>
            <w:sz w:val="20"/>
            <w:szCs w:val="20"/>
          </w:rPr>
          <w:t>КНД</w:t>
        </w:r>
      </w:hyperlink>
      <w:r w:rsidRPr="009D24DB">
        <w:rPr>
          <w:rFonts w:ascii="Courier New" w:hAnsi="Courier New" w:cs="Courier New"/>
          <w:sz w:val="20"/>
          <w:szCs w:val="20"/>
        </w:rPr>
        <w:t xml:space="preserve">                    │            │         │         │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│1152026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│Дата формирования      │  ДатаДок   │    А    │ T(=10)  │      О       │Типовой элемент &lt;ДатаТип&gt;.│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│документа              │            │         │         │              │Дата в формате ДД.ММ.ГГГГ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│Период (код)           │   Период   │    А    │  T(=2)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│34 - календарный год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│50 - последний налоговый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период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реорганизации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(ликвидации)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│Отчетный год           │  ОтчетГод  │    А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│&lt;xs:gYear&gt;.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│Год в формате ГГГГ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налогового органа  │   КодНО    │    А    │  T(=4)  │      ОК      │Типовой элемент &lt;СОНОТип&gt;.│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│Значение выбирается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│классификатором "Система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│обозначений налоговых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│органов"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│Номер корректировки    │  НомКорр   │    А    │ T(1-3)  │      О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│0 - первичный документ,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│1 - 999 - номер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│корректировки для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│корректирующего документа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места, по которому │  ПоМесту   │    А    │  T(=3)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│представляется документ│            │         │         │              │213 - по месту учета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качестве крупнейшего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│214 - по месту нахождения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не являющейся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крупнейшим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│215 - по месту нахождения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правопреемника, 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  являющегося крупнейшим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│216 - по месту учета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правопреемника,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являющегося крупнейшим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│221 - по месту нахождения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обособленного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подразделения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имеющего отдельный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баланс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│245 - по месту постановки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 учет в налоговом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органе иностранной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организации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│281 - по месту нахождения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объекта недвижимого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имущества (в отношении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которого установлен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отдельный порядок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исчисления и уплаты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о             │    СвНП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│налогоплательщике      │            │         │         │              │представлен в </w:t>
      </w:r>
      <w:hyperlink w:anchor="Par743" w:history="1">
        <w:r w:rsidRPr="009D24DB">
          <w:rPr>
            <w:rFonts w:ascii="Courier New" w:hAnsi="Courier New" w:cs="Courier New"/>
            <w:sz w:val="20"/>
            <w:szCs w:val="20"/>
          </w:rPr>
          <w:t>табл. 4.3</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о лице,       │ Подписант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│подписавшем документ   │            │         │         │              │представлен в </w:t>
      </w:r>
      <w:hyperlink w:anchor="Par825" w:history="1">
        <w:r w:rsidRPr="009D24DB">
          <w:rPr>
            <w:rFonts w:ascii="Courier New" w:hAnsi="Courier New" w:cs="Courier New"/>
            <w:sz w:val="20"/>
            <w:szCs w:val="20"/>
          </w:rPr>
          <w:t>табл. 4.6</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│Налоговая декларация по│   ИмущНД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│налогу на имущество    │            │         │         │              │представлен в </w:t>
      </w:r>
      <w:hyperlink w:anchor="Par871" w:history="1">
        <w:r w:rsidRPr="009D24DB">
          <w:rPr>
            <w:rFonts w:ascii="Courier New" w:hAnsi="Courier New" w:cs="Courier New"/>
            <w:sz w:val="20"/>
            <w:szCs w:val="20"/>
          </w:rPr>
          <w:t>табл. 4.8</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│организаций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66" w:name="Par741"/>
      <w:bookmarkEnd w:id="66"/>
      <w:r w:rsidRPr="009D24DB">
        <w:rPr>
          <w:rFonts w:ascii="Calibri" w:hAnsi="Calibri" w:cs="Calibri"/>
        </w:rPr>
        <w:t>Таблица 4.3</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67" w:name="Par743"/>
      <w:bookmarkEnd w:id="67"/>
      <w:r w:rsidRPr="009D24DB">
        <w:rPr>
          <w:rFonts w:ascii="Calibri" w:hAnsi="Calibri" w:cs="Calibri"/>
        </w:rPr>
        <w:t>Сведения о налогоплательщике (СвНП)</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│Код вида экономической │   </w:t>
      </w:r>
      <w:hyperlink r:id="rId28" w:history="1">
        <w:r w:rsidRPr="009D24DB">
          <w:rPr>
            <w:rFonts w:ascii="Courier New" w:hAnsi="Courier New" w:cs="Courier New"/>
            <w:sz w:val="20"/>
            <w:szCs w:val="20"/>
          </w:rPr>
          <w:t>ОКВЭД</w:t>
        </w:r>
      </w:hyperlink>
      <w:r w:rsidRPr="009D24DB">
        <w:rPr>
          <w:rFonts w:ascii="Courier New" w:hAnsi="Courier New" w:cs="Courier New"/>
          <w:sz w:val="20"/>
          <w:szCs w:val="20"/>
        </w:rPr>
        <w:t xml:space="preserve">    │    А    │ T(2-8)  │      ОК      │Типовой элемент &lt;ОКВЭДТип&gt;│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│деятельности по        │            │         │         │              │Принимает значение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│классификатору </w:t>
      </w:r>
      <w:hyperlink r:id="rId29" w:history="1">
        <w:r w:rsidRPr="009D24DB">
          <w:rPr>
            <w:rFonts w:ascii="Courier New" w:hAnsi="Courier New" w:cs="Courier New"/>
            <w:sz w:val="20"/>
            <w:szCs w:val="20"/>
          </w:rPr>
          <w:t>ОКВЭД</w:t>
        </w:r>
      </w:hyperlink>
      <w:r w:rsidRPr="009D24DB">
        <w:rPr>
          <w:rFonts w:ascii="Courier New" w:hAnsi="Courier New" w:cs="Courier New"/>
          <w:sz w:val="20"/>
          <w:szCs w:val="20"/>
        </w:rPr>
        <w:t xml:space="preserve">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│Общероссийским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r:id="rId30" w:history="1">
        <w:r w:rsidRPr="009D24DB">
          <w:rPr>
            <w:rFonts w:ascii="Courier New" w:hAnsi="Courier New" w:cs="Courier New"/>
            <w:sz w:val="20"/>
            <w:szCs w:val="20"/>
          </w:rPr>
          <w:t>классификатором</w:t>
        </w:r>
      </w:hyperlink>
      <w:r w:rsidRPr="009D24DB">
        <w:rPr>
          <w:rFonts w:ascii="Courier New" w:hAnsi="Courier New" w:cs="Courier New"/>
          <w:sz w:val="20"/>
          <w:szCs w:val="20"/>
        </w:rPr>
        <w:t xml:space="preserve"> видов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│экономической деятельности│</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│Номер контактного      │    Тлф     │    А    │ T(1-20)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│телефона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│налогоплательщика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│Налогоплательщик-      │    НПЮЛ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│организация            │            │         │         │              │представлен в </w:t>
      </w:r>
      <w:hyperlink w:anchor="Par768" w:history="1">
        <w:r w:rsidRPr="009D24DB">
          <w:rPr>
            <w:rFonts w:ascii="Courier New" w:hAnsi="Courier New" w:cs="Courier New"/>
            <w:sz w:val="20"/>
            <w:szCs w:val="20"/>
          </w:rPr>
          <w:t>табл. 4.4</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68" w:name="Par766"/>
      <w:bookmarkEnd w:id="68"/>
      <w:r w:rsidRPr="009D24DB">
        <w:rPr>
          <w:rFonts w:ascii="Calibri" w:hAnsi="Calibri" w:cs="Calibri"/>
        </w:rPr>
        <w:t>Таблица 4.4</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69" w:name="Par768"/>
      <w:bookmarkEnd w:id="69"/>
      <w:r w:rsidRPr="009D24DB">
        <w:rPr>
          <w:rFonts w:ascii="Calibri" w:hAnsi="Calibri" w:cs="Calibri"/>
        </w:rPr>
        <w:t>Налогоплательщик-организация (НПЮЛ)</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НаимОрг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T(1-1000)</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ИНН организации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ИННЮЛ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T(=10)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Типовой элемент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&lt;ИННЮЛТип&gt;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КПП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КПП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T(=9)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Типовой элемент &lt;КППТип&gt;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Сведения 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реорганизованной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(ликвидированной)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lastRenderedPageBreak/>
              <w:t xml:space="preserve">организации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lastRenderedPageBreak/>
              <w:t xml:space="preserve"> СвРеоргЮЛ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w:t>
            </w:r>
            <w:hyperlink w:anchor="Par792" w:history="1">
              <w:r w:rsidRPr="009D24DB">
                <w:rPr>
                  <w:rFonts w:ascii="Courier New" w:hAnsi="Courier New" w:cs="Courier New"/>
                  <w:sz w:val="20"/>
                  <w:szCs w:val="20"/>
                </w:rPr>
                <w:t>табл. 4.5</w:t>
              </w:r>
            </w:hyperlink>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70" w:name="Par790"/>
      <w:bookmarkEnd w:id="70"/>
      <w:r w:rsidRPr="009D24DB">
        <w:rPr>
          <w:rFonts w:ascii="Calibri" w:hAnsi="Calibri" w:cs="Calibri"/>
        </w:rPr>
        <w:t>Таблица 4.5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71" w:name="Par792"/>
      <w:bookmarkEnd w:id="71"/>
      <w:r w:rsidRPr="009D24DB">
        <w:rPr>
          <w:rFonts w:ascii="Calibri" w:hAnsi="Calibri" w:cs="Calibri"/>
        </w:rPr>
        <w:t>Сведения о реорганизованной (ликвидированной)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организации (СвРеоргЮЛ)</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 элемента│обязательности│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формы реорганизации│ ФормРеорг  │    А    │  T(=1)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│(ликвидация)           │            │         │         │              │0 - ликвидация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преобразование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│2 - слияние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│3 - разделение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│5 - присоединение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│6 - разделение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одновременным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присоединением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│ИНН организации        │   ИННЮЛ    │    А    │  T(=10) │      НУ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│&lt;ИННЮЛТип&gt;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│Элемент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│&lt;ФормРеорг&gt;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2 | 3 | 5 | 6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│КПП                    │    КПП     │    А    │  T(=9)  │      НУ      │Типовой элемент &lt;КППТип&gt;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│Элемент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│&lt;ФормРеорг&gt;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2 | 3 | 5 | 6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72" w:name="Par823"/>
      <w:bookmarkEnd w:id="72"/>
      <w:r w:rsidRPr="009D24DB">
        <w:rPr>
          <w:rFonts w:ascii="Calibri" w:hAnsi="Calibri" w:cs="Calibri"/>
        </w:rPr>
        <w:t>Таблица 4.6</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73" w:name="Par825"/>
      <w:bookmarkEnd w:id="73"/>
      <w:r w:rsidRPr="009D24DB">
        <w:rPr>
          <w:rFonts w:ascii="Calibri" w:hAnsi="Calibri" w:cs="Calibri"/>
        </w:rPr>
        <w:t>Сведения о лице, подписавшем документ (Подписант)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 элемента│обязательности│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│Признак лица,          │   ПрПодп   │    А    │  T(=1)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│подписавшего документ  │            │         │         │              │1 - налогоплательщик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│2 - представитель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│налогоплательщика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│Фамилия, имя, отчество │    ФИО     │    С    │         │      О       │Типовой элемент &lt;ФИОТип&gt;.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513" w:history="1">
        <w:r w:rsidRPr="009D24DB">
          <w:rPr>
            <w:rFonts w:ascii="Courier New" w:hAnsi="Courier New" w:cs="Courier New"/>
            <w:sz w:val="20"/>
            <w:szCs w:val="20"/>
          </w:rPr>
          <w:t>табл. 4.22</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31"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о             │   СвПред   │    С    │         │      НУ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│представителе          │            │         │         │              │представлен в </w:t>
      </w:r>
      <w:hyperlink w:anchor="Par851" w:history="1">
        <w:r w:rsidRPr="009D24DB">
          <w:rPr>
            <w:rFonts w:ascii="Courier New" w:hAnsi="Courier New" w:cs="Courier New"/>
            <w:sz w:val="20"/>
            <w:szCs w:val="20"/>
          </w:rPr>
          <w:t>табл. 4.7</w:t>
        </w:r>
      </w:hyperlink>
      <w:r w:rsidRPr="009D24DB">
        <w:rPr>
          <w:rFonts w:ascii="Courier New" w:hAnsi="Courier New" w:cs="Courier New"/>
          <w:sz w:val="20"/>
          <w:szCs w:val="20"/>
        </w:rPr>
        <w: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│налогоплательщика      │            │         │         │              │Элемент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│&lt;ПрПодп&gt; = 2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74" w:name="Par849"/>
      <w:bookmarkEnd w:id="74"/>
      <w:r w:rsidRPr="009D24DB">
        <w:rPr>
          <w:rFonts w:ascii="Calibri" w:hAnsi="Calibri" w:cs="Calibri"/>
        </w:rPr>
        <w:t>Таблица 4.7</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75" w:name="Par851"/>
      <w:bookmarkEnd w:id="75"/>
      <w:r w:rsidRPr="009D24DB">
        <w:rPr>
          <w:rFonts w:ascii="Calibri" w:hAnsi="Calibri" w:cs="Calibri"/>
        </w:rPr>
        <w:t>Сведения о представителе налогоплательщика (СвПред)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 документа,</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подтверждающего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полномочия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представителя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налогоплательщика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НаимДок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T(1-120)</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организации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НаимОрг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T(1-1000)</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76" w:name="Par869"/>
      <w:bookmarkEnd w:id="76"/>
      <w:r w:rsidRPr="009D24DB">
        <w:rPr>
          <w:rFonts w:ascii="Calibri" w:hAnsi="Calibri" w:cs="Calibri"/>
        </w:rPr>
        <w:t>Таблица 4.8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77" w:name="Par871"/>
      <w:bookmarkEnd w:id="77"/>
      <w:r w:rsidRPr="009D24DB">
        <w:rPr>
          <w:rFonts w:ascii="Calibri" w:hAnsi="Calibri" w:cs="Calibri"/>
        </w:rPr>
        <w:t>Налоговая декларация по налогу на имущество</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организаций (ИмущНД)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Сумма налога,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подлежащая уплате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СумНалПУ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ОМ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w:t>
            </w:r>
            <w:hyperlink w:anchor="Par886" w:history="1">
              <w:r w:rsidRPr="009D24DB">
                <w:rPr>
                  <w:rFonts w:ascii="Courier New" w:hAnsi="Courier New" w:cs="Courier New"/>
                  <w:sz w:val="20"/>
                  <w:szCs w:val="20"/>
                </w:rPr>
                <w:t>табл. 4.9</w:t>
              </w:r>
            </w:hyperlink>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78" w:name="Par884"/>
      <w:bookmarkEnd w:id="78"/>
      <w:r w:rsidRPr="009D24DB">
        <w:rPr>
          <w:rFonts w:ascii="Calibri" w:hAnsi="Calibri" w:cs="Calibri"/>
        </w:rPr>
        <w:t>Таблица 4.9</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79" w:name="Par886"/>
      <w:bookmarkEnd w:id="79"/>
      <w:r w:rsidRPr="009D24DB">
        <w:rPr>
          <w:rFonts w:ascii="Calibri" w:hAnsi="Calibri" w:cs="Calibri"/>
        </w:rPr>
        <w:t>Сумма налога, подлежащая уплате (СумНалПУ)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 элемента│обязательности│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бюджетной          │    КБК     │    А    │  T(=20) │      ОК      │Типовой элемент &lt;КБКТип&gt;.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│классификации          │            │         │         │              │Принимает значение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│классификатором кодов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│классификации доходов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│бюджетов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│Федерации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│Код по </w:t>
      </w:r>
      <w:hyperlink r:id="rId32" w:history="1">
        <w:r w:rsidRPr="009D24DB">
          <w:rPr>
            <w:rFonts w:ascii="Courier New" w:hAnsi="Courier New" w:cs="Courier New"/>
            <w:sz w:val="20"/>
            <w:szCs w:val="20"/>
          </w:rPr>
          <w:t>ОКТМО</w:t>
        </w:r>
      </w:hyperlink>
      <w:r w:rsidRPr="009D24DB">
        <w:rPr>
          <w:rFonts w:ascii="Courier New" w:hAnsi="Courier New" w:cs="Courier New"/>
          <w:sz w:val="20"/>
          <w:szCs w:val="20"/>
        </w:rPr>
        <w:t xml:space="preserve">           │   </w:t>
      </w:r>
      <w:hyperlink r:id="rId33" w:history="1">
        <w:r w:rsidRPr="009D24DB">
          <w:rPr>
            <w:rFonts w:ascii="Courier New" w:hAnsi="Courier New" w:cs="Courier New"/>
            <w:sz w:val="20"/>
            <w:szCs w:val="20"/>
          </w:rPr>
          <w:t>ОКТМО</w:t>
        </w:r>
      </w:hyperlink>
      <w:r w:rsidRPr="009D24DB">
        <w:rPr>
          <w:rFonts w:ascii="Courier New" w:hAnsi="Courier New" w:cs="Courier New"/>
          <w:sz w:val="20"/>
          <w:szCs w:val="20"/>
        </w:rPr>
        <w:t xml:space="preserve">    │    А    │  T(=8)| │      ОК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T(=11) │              │&lt;ОКТМОТип&gt;.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│Принимает значение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│Общероссийским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r:id="rId34" w:history="1">
        <w:r w:rsidRPr="009D24DB">
          <w:rPr>
            <w:rFonts w:ascii="Courier New" w:hAnsi="Courier New" w:cs="Courier New"/>
            <w:sz w:val="20"/>
            <w:szCs w:val="20"/>
          </w:rPr>
          <w:t>классификатором</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│территорий муниципальных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│образований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35"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налога,          │   НалПУ    │    А    │  N(15)  │      О       │Сумма налога, исчисленная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│подлежащая уплате в    │            │         │         │              │к уменьшению, указывается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│бюджет (Сумма налога,  │            │         │         │              │со знаком минус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│исчисленная к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│уменьшению)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│Определение налоговой  │РасОбДеятРФ │    С    │         │      НУ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│базы и исчисление суммы│            │         │         │              │представлен в </w:t>
      </w:r>
      <w:hyperlink w:anchor="Par950" w:history="1">
        <w:r w:rsidRPr="009D24DB">
          <w:rPr>
            <w:rFonts w:ascii="Courier New" w:hAnsi="Courier New" w:cs="Courier New"/>
            <w:sz w:val="20"/>
            <w:szCs w:val="20"/>
          </w:rPr>
          <w:t>табл. 4.10</w:t>
        </w:r>
      </w:hyperlink>
      <w:r w:rsidRPr="009D24DB">
        <w:rPr>
          <w:rFonts w:ascii="Courier New" w:hAnsi="Courier New" w:cs="Courier New"/>
          <w:sz w:val="20"/>
          <w:szCs w:val="20"/>
        </w:rPr>
        <w: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│налога в отношении     │            │         │         │              │Элемент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│подлежащего            │            │         │         │              │отсутствии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│налогообложению        │            │         │         │              │&lt;РасОБНедИО&gt;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российских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│организаций и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│иностранных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│организаций,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│осуществляющих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│деятельность в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│Российской Федерации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│через постоянные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│представительства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│(введено </w:t>
      </w:r>
      <w:hyperlink r:id="rId36"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│Исчисление суммы налога│ РасОБНедИО │    С    │         │      НУ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│за налоговый период    │            │         │         │              │представлен в </w:t>
      </w:r>
      <w:hyperlink w:anchor="Par1273" w:history="1">
        <w:r w:rsidRPr="009D24DB">
          <w:rPr>
            <w:rFonts w:ascii="Courier New" w:hAnsi="Courier New" w:cs="Courier New"/>
            <w:sz w:val="20"/>
            <w:szCs w:val="20"/>
          </w:rPr>
          <w:t>табл. 4.15</w:t>
        </w:r>
      </w:hyperlink>
      <w:r w:rsidRPr="009D24DB">
        <w:rPr>
          <w:rFonts w:ascii="Courier New" w:hAnsi="Courier New" w:cs="Courier New"/>
          <w:sz w:val="20"/>
          <w:szCs w:val="20"/>
        </w:rPr>
        <w: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 объекту недвижимого │            │         │         │              │Элемент обязателен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налоговая   │            │         │         │              │при отсутствии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│база в отношении       │            │         │         │              │&lt;РасОбДеятРФ&gt;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│которого определяется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│как кадастровая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│(инвентаризационная)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│стоимость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│(введено </w:t>
      </w:r>
      <w:hyperlink r:id="rId37"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│Позиция исключена. - </w:t>
      </w:r>
      <w:hyperlink r:id="rId38"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80" w:name="Par948"/>
      <w:bookmarkEnd w:id="80"/>
      <w:r w:rsidRPr="009D24DB">
        <w:rPr>
          <w:rFonts w:ascii="Calibri" w:hAnsi="Calibri" w:cs="Calibri"/>
        </w:rPr>
        <w:lastRenderedPageBreak/>
        <w:t>Таблица 4.10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81" w:name="Par950"/>
      <w:bookmarkEnd w:id="81"/>
      <w:r w:rsidRPr="009D24DB">
        <w:rPr>
          <w:rFonts w:ascii="Calibri" w:hAnsi="Calibri" w:cs="Calibri"/>
        </w:rPr>
        <w:t>Определение налоговой базы и исчисление</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суммы налога в отношении подлежащего налогообложению</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имущества российских организаций и иностранных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осуществляющих деятельность в Российской Федерации</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через постоянные представительства (РасОбДеятРФ)</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Расчет по объекту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имущества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РасОб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ОМ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w:t>
            </w:r>
            <w:hyperlink w:anchor="Par968" w:history="1">
              <w:r w:rsidRPr="009D24DB">
                <w:rPr>
                  <w:rFonts w:ascii="Courier New" w:hAnsi="Courier New" w:cs="Courier New"/>
                  <w:sz w:val="20"/>
                  <w:szCs w:val="20"/>
                </w:rPr>
                <w:t>табл. 4.11</w:t>
              </w:r>
            </w:hyperlink>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82" w:name="Par966"/>
      <w:bookmarkEnd w:id="82"/>
      <w:r w:rsidRPr="009D24DB">
        <w:rPr>
          <w:rFonts w:ascii="Calibri" w:hAnsi="Calibri" w:cs="Calibri"/>
        </w:rPr>
        <w:t>Таблица 4.11</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83" w:name="Par968"/>
      <w:bookmarkEnd w:id="83"/>
      <w:r w:rsidRPr="009D24DB">
        <w:rPr>
          <w:rFonts w:ascii="Calibri" w:hAnsi="Calibri" w:cs="Calibri"/>
        </w:rPr>
        <w:t>Расчет по объекту имущества (РасОб)</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 элемента│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вида имущества     │  ВидИмущ   │    А    │  T(=1)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объекты имущества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ЕСГС, за исключением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имущества с кодом 6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│2 - объекты недвижимого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имущества, имеющего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место фактического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нахождения 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территориях разных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субъектов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либо 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территории субъекта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  Российской Федерации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в территориальном море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Федерации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 континентальном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шельфе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или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исключительной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экономической зоне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Федерации)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│3 - во всех случаях,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кроме случаев с кодами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1, 2, 4, 5, 6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│4 - имущество,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принадлежащее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 расположенное 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территории другого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государства, суммы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налога по которому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уплачены в соответствии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 законодательством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другого государства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│5 - имущество резидента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Особой экономической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зоны в Калининградской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области, созданное или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приобретенное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реализации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инвестиционного проекта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в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федеральным законом об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Особой экономической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зоне в Калининградской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области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│6 - железнодорожные пути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общего пользования,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магистральные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трубопроводы, линии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энергопередачи, а также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сооружения, являющиеся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неотъемлемой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  технологической частью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указанных объектов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39"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│Данные для расчета     │   ДанРас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042" w:history="1">
        <w:r w:rsidRPr="009D24DB">
          <w:rPr>
            <w:rFonts w:ascii="Courier New" w:hAnsi="Courier New" w:cs="Courier New"/>
            <w:sz w:val="20"/>
            <w:szCs w:val="20"/>
          </w:rPr>
          <w:t>табл. 4.12</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│Определение налоговой  │   НалПер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│базы                   │            │         │         │              │представлен в </w:t>
      </w:r>
      <w:hyperlink w:anchor="Par1227" w:history="1">
        <w:r w:rsidRPr="009D24DB">
          <w:rPr>
            <w:rFonts w:ascii="Courier New" w:hAnsi="Courier New" w:cs="Courier New"/>
            <w:sz w:val="20"/>
            <w:szCs w:val="20"/>
          </w:rPr>
          <w:t>табл. 4.14</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84" w:name="Par1040"/>
      <w:bookmarkEnd w:id="84"/>
      <w:r w:rsidRPr="009D24DB">
        <w:rPr>
          <w:rFonts w:ascii="Calibri" w:hAnsi="Calibri" w:cs="Calibri"/>
        </w:rPr>
        <w:t>Таблица 4.12</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85" w:name="Par1042"/>
      <w:bookmarkEnd w:id="85"/>
      <w:r w:rsidRPr="009D24DB">
        <w:rPr>
          <w:rFonts w:ascii="Calibri" w:hAnsi="Calibri" w:cs="Calibri"/>
        </w:rPr>
        <w:t>Данные для расчета (ДанРас)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 элемента│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│Среднегодовая стоимость│   СтИмущ   │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за налоговый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│период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КодНалЛьг  │    А    │ T(7-20) │      Н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│ЛЛЛЛЛЛЛ/XXXXXXXXXXXX, где:│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значения из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классификатора "Коды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налоговых льгот",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приведенного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  </w:t>
      </w:r>
      <w:hyperlink w:anchor="Par2004" w:history="1">
        <w:r w:rsidRPr="009D24DB">
          <w:rPr>
            <w:rFonts w:ascii="Courier New" w:hAnsi="Courier New" w:cs="Courier New"/>
            <w:sz w:val="20"/>
            <w:szCs w:val="20"/>
          </w:rPr>
          <w:t>приложении 6</w:t>
        </w:r>
      </w:hyperlink>
      <w:r w:rsidRPr="009D24DB">
        <w:rPr>
          <w:rFonts w:ascii="Courier New" w:hAnsi="Courier New" w:cs="Courier New"/>
          <w:sz w:val="20"/>
          <w:szCs w:val="20"/>
        </w:rPr>
        <w:t xml:space="preserve"> к Порядку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заполнения налоговой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декларации по налогу 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имущество организаций,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утвержденному настоящим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Приказом,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  и номер статьи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пункта (XXXX)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подпункта (XXXX) закона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субъекта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(указывается, только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если ЛЛЛЛЛЛЛ принимает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значение 2012000)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│Элемент не заполняется,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│если код налоговой льготы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│равен 2012400 или 2012500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│Среднегодовая стоимость│СтИмущНеобл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│необлагаемого налогом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за налоговый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│период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│Доля балансовой        │   ДолСт    │    А    │ T(3-21) │      Н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│стоимости объекта      │            │         │         │              │&lt;ПростДроб21&gt;.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│недвижимого имущества  │            │         │         │              │Элемент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 территории          │            │         │         │              │&lt;ВидИмущ&gt; = 2.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│соответствующего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│субъекта Российской    │            │         │         │              │простой правильной дроби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│Федерации              │            │         │         │              │без лидирующих нулей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│числителе и знаменателе.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│Формат записи: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│(от 1 до 10 знаков)/(от 1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│до 10 знаков)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КодЛгПНС  │    А    │ T(=20)  │      Н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│(установленный в виде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│понижения налоговой    │            │         │         │              │ЛЛЛЛЛЛЛ/XXXXXXXXXXXX, где:│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│ставки)                │            │         │         │              │ЛЛЛЛЛЛЛ - код налоговой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льготы 2012400,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 номер статьи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пункта (XXXX)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  подпункта (XXXX) закона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субъекта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│Налоговая ставка (%)   │  НалСтав   │    А    │ N(3.2)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СтоимМес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│основных средств       │            │         │         │              │представлен в </w:t>
      </w:r>
      <w:hyperlink w:anchor="Par1126" w:history="1">
        <w:r w:rsidRPr="009D24DB">
          <w:rPr>
            <w:rFonts w:ascii="Courier New" w:hAnsi="Courier New" w:cs="Courier New"/>
            <w:sz w:val="20"/>
            <w:szCs w:val="20"/>
          </w:rPr>
          <w:t>табл. 4.13</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│помесячно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86" w:name="Par1124"/>
      <w:bookmarkEnd w:id="86"/>
      <w:r w:rsidRPr="009D24DB">
        <w:rPr>
          <w:rFonts w:ascii="Calibri" w:hAnsi="Calibri" w:cs="Calibri"/>
        </w:rPr>
        <w:t>Таблица 4.13</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87" w:name="Par1126"/>
      <w:bookmarkEnd w:id="87"/>
      <w:r w:rsidRPr="009D24DB">
        <w:rPr>
          <w:rFonts w:ascii="Calibri" w:hAnsi="Calibri" w:cs="Calibri"/>
        </w:rPr>
        <w:t>Остаточная стоимость основных средств помесячно (СтоимМес)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 элемента│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│ОстСтом0101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│01.01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0"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│ОстСтом0102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│01.02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1"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│ОстСтом0103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│01.03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xml:space="preserve">│(в ред. </w:t>
      </w:r>
      <w:hyperlink r:id="rId42"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│ОстСтом0104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│01.04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3"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│ОстСтом0105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│01.05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4"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│ОстСтом0106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│01.06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5"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│ОстСтом0107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│01.07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6"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│ОстСтом0108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│01.08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7"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│ОстСтом0109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│01.09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8"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│ОстСтом0110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│01.10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49"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│ОстСтом0111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│01.11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0"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│ОстСтом0112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│01.12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1"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│ОстСтом3112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│31.12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2"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 том числе недвижимое │  ВтчНедИм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│имущество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491" w:history="1">
        <w:r w:rsidRPr="009D24DB">
          <w:rPr>
            <w:rFonts w:ascii="Courier New" w:hAnsi="Courier New" w:cs="Courier New"/>
            <w:sz w:val="20"/>
            <w:szCs w:val="20"/>
          </w:rPr>
          <w:t>табл. 4.21</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3"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СтОстВс   │    П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по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│состоянию на 31.12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│(всего)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│(введено </w:t>
      </w:r>
      <w:hyperlink r:id="rId54"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88" w:name="Par1225"/>
      <w:bookmarkEnd w:id="88"/>
      <w:r w:rsidRPr="009D24DB">
        <w:rPr>
          <w:rFonts w:ascii="Calibri" w:hAnsi="Calibri" w:cs="Calibri"/>
        </w:rPr>
        <w:t>Таблица 4.14</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89" w:name="Par1227"/>
      <w:bookmarkEnd w:id="89"/>
      <w:r w:rsidRPr="009D24DB">
        <w:rPr>
          <w:rFonts w:ascii="Calibri" w:hAnsi="Calibri" w:cs="Calibri"/>
        </w:rPr>
        <w:t>Определение налоговой базы (НалПер)</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 элемента│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│Налоговая база         │  НалБаза   │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налога за        │СумНалИсчисл│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│налоговый период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авансовых        │СумАвИсчисл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│платежей, исчисленная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│за отчетные периоды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(в│ КодЛгУмен  │    А    │ T(=20)  │      Н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│виде уменьшения суммы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│налога, подлежащей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│уплате в бюджет)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код налоговой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льготы 2012500,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 номер статьи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пункта (XXXX)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подпункта (XXXX) закона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субъекта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налоговой льготы,│ СумЛгУмен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│уменьшающей сумму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│налога, подлежащую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│уплате в бюджет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налога,          │ СумНалПред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│уплаченная за пределами│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│Российской Федерации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90" w:name="Par1271"/>
      <w:bookmarkEnd w:id="90"/>
      <w:r w:rsidRPr="009D24DB">
        <w:rPr>
          <w:rFonts w:ascii="Calibri" w:hAnsi="Calibri" w:cs="Calibri"/>
        </w:rPr>
        <w:lastRenderedPageBreak/>
        <w:t>Таблица 4.15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91" w:name="Par1273"/>
      <w:bookmarkEnd w:id="91"/>
      <w:r w:rsidRPr="009D24DB">
        <w:rPr>
          <w:rFonts w:ascii="Calibri" w:hAnsi="Calibri" w:cs="Calibri"/>
        </w:rPr>
        <w:t>Исчисление суммы налога за налоговый период</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по объекту недвижимого имущества, налоговая база в отношении</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которого определяется как кадастровая (инвентаризационная)</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стоимость (РасОБНедИО)</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55"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Расчет по объекту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имущества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РасОб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ОМ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w:t>
            </w:r>
            <w:hyperlink w:anchor="Par1291" w:history="1">
              <w:r w:rsidRPr="009D24DB">
                <w:rPr>
                  <w:rFonts w:ascii="Courier New" w:hAnsi="Courier New" w:cs="Courier New"/>
                  <w:sz w:val="20"/>
                  <w:szCs w:val="20"/>
                </w:rPr>
                <w:t>табл. 4.16</w:t>
              </w:r>
            </w:hyperlink>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92" w:name="Par1289"/>
      <w:bookmarkEnd w:id="92"/>
      <w:r w:rsidRPr="009D24DB">
        <w:rPr>
          <w:rFonts w:ascii="Calibri" w:hAnsi="Calibri" w:cs="Calibri"/>
        </w:rPr>
        <w:t>Таблица 4.16</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93" w:name="Par1291"/>
      <w:bookmarkEnd w:id="93"/>
      <w:r w:rsidRPr="009D24DB">
        <w:rPr>
          <w:rFonts w:ascii="Calibri" w:hAnsi="Calibri" w:cs="Calibri"/>
        </w:rPr>
        <w:t>Расчет по объекту имущества (РасОб)</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 элемента│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│Данные для расчета     │   ДанРас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│представлен в </w:t>
      </w:r>
      <w:hyperlink w:anchor="Par1309" w:history="1">
        <w:r w:rsidRPr="009D24DB">
          <w:rPr>
            <w:rFonts w:ascii="Courier New" w:hAnsi="Courier New" w:cs="Courier New"/>
            <w:sz w:val="20"/>
            <w:szCs w:val="20"/>
          </w:rPr>
          <w:t>табл. 4.17</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│Определение налоговой  │   НалПер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│базы                   │            │         │         │              │представлен в </w:t>
      </w:r>
      <w:hyperlink w:anchor="Par1450" w:history="1">
        <w:r w:rsidRPr="009D24DB">
          <w:rPr>
            <w:rFonts w:ascii="Courier New" w:hAnsi="Courier New" w:cs="Courier New"/>
            <w:sz w:val="20"/>
            <w:szCs w:val="20"/>
          </w:rPr>
          <w:t>табл. 4.20</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6"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94" w:name="Par1307"/>
      <w:bookmarkEnd w:id="94"/>
      <w:r w:rsidRPr="009D24DB">
        <w:rPr>
          <w:rFonts w:ascii="Calibri" w:hAnsi="Calibri" w:cs="Calibri"/>
        </w:rPr>
        <w:t>Таблица 4.17</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95" w:name="Par1309"/>
      <w:bookmarkEnd w:id="95"/>
      <w:r w:rsidRPr="009D24DB">
        <w:rPr>
          <w:rFonts w:ascii="Calibri" w:hAnsi="Calibri" w:cs="Calibri"/>
        </w:rPr>
        <w:t>Данные для расчета (ДанРас)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 элемента│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│Кадастровый номер      │ НомКадЗдан │    А    │T(1-100)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│здания (строения,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│сооружения)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7"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│Кадастровый номер      │ НомКадПом  │    А    │T(1-100)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│помещения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8"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КодНалЛьг  │    А    │ T(7-20) │      НК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значения из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│классификатора "Коды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│налоговых льгот",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│приведенного в </w:t>
      </w:r>
      <w:hyperlink w:anchor="Par2004" w:history="1">
        <w:r w:rsidRPr="009D24DB">
          <w:rPr>
            <w:rFonts w:ascii="Courier New" w:hAnsi="Courier New" w:cs="Courier New"/>
            <w:sz w:val="20"/>
            <w:szCs w:val="20"/>
          </w:rPr>
          <w:t>приложении</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│6 к Порядку заполнения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│налоговой декларации по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│налогу на имущество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│организаций,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│утвержденному настоящим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│приказом,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│разделительный слеш (/)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│номер статьи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│пункта (XXXX) и подпункта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 закона субъекта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│Российской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│(указывается только если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принимает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│значение 2012000)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│Элемент не заполняется,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│если код налоговой льготы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│равен 2012400 или 2012500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59"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│Доля стоимости объекта │   ДолСт    │    А    │ T(3-21) │      Н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│недвижимого имущества  │            │         │         │              │&lt;ПростДроб21&gt;.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 территории субъекта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│Российской Федерации   │            │         │         │              │простой правильной дроби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│без лидирующих нулей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│числителе и знаменателе.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│Формат записи: (от 1 до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│10 знаков)/(от 1 до 10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60"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КодЛгПНС  │    А    │ T(=20)  │      НК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│(установленный в виде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│понижения налоговой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│ставки)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код налоговой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│льготы 2012400.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│разделительный слеш (/)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│номер статьи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│пункта (XXXX) и подпункта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 закона субъекта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│Российской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61"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│Налоговая ставка (%)   │  НалСтав   │    А    │ N(3.2)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62"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│Коэффициент K          │   КоэфК    │    А    │ T(3-5)  │      Н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│&lt;ПростДроб5&gt;.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│простой правильной дроби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│без лидирующих нулей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│числителе и знаменателе.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│Формат записи: (от 1 до 2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│знаков)/(от 1 до 2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63"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по            │ СведСтКад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│кадастровой стоимости |│ СведСтИнв  │    С    │         │      О       │представлен в </w:t>
      </w:r>
      <w:hyperlink w:anchor="Par1409" w:history="1">
        <w:r w:rsidRPr="009D24DB">
          <w:rPr>
            <w:rFonts w:ascii="Courier New" w:hAnsi="Courier New" w:cs="Courier New"/>
            <w:sz w:val="20"/>
            <w:szCs w:val="20"/>
          </w:rPr>
          <w:t>табл. 4.18</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по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│инвентаризационной     │            │         │         │              │представлен в </w:t>
      </w:r>
      <w:hyperlink w:anchor="Par1429" w:history="1">
        <w:r w:rsidRPr="009D24DB">
          <w:rPr>
            <w:rFonts w:ascii="Courier New" w:hAnsi="Courier New" w:cs="Courier New"/>
            <w:sz w:val="20"/>
            <w:szCs w:val="20"/>
          </w:rPr>
          <w:t>табл. 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│стоимости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64"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96" w:name="Par1407"/>
      <w:bookmarkEnd w:id="96"/>
      <w:r w:rsidRPr="009D24DB">
        <w:rPr>
          <w:rFonts w:ascii="Calibri" w:hAnsi="Calibri" w:cs="Calibri"/>
        </w:rPr>
        <w:t>Таблица 4.18</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97" w:name="Par1409"/>
      <w:bookmarkEnd w:id="97"/>
      <w:r w:rsidRPr="009D24DB">
        <w:rPr>
          <w:rFonts w:ascii="Calibri" w:hAnsi="Calibri" w:cs="Calibri"/>
        </w:rPr>
        <w:t>Сведения по кадастровой стоимости (СведСтКад)</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(введены </w:t>
      </w:r>
      <w:hyperlink r:id="rId65"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Кадастровая стоимость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1 января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налогового периода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СтИмущК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Необлагаемая налогом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кадастровая стоимость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СтИмущНеоблК</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98" w:name="Par1427"/>
      <w:bookmarkEnd w:id="98"/>
      <w:r w:rsidRPr="009D24DB">
        <w:rPr>
          <w:rFonts w:ascii="Calibri" w:hAnsi="Calibri" w:cs="Calibri"/>
        </w:rPr>
        <w:t>Таблица 4.19</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99" w:name="Par1429"/>
      <w:bookmarkEnd w:id="99"/>
      <w:r w:rsidRPr="009D24DB">
        <w:rPr>
          <w:rFonts w:ascii="Calibri" w:hAnsi="Calibri" w:cs="Calibri"/>
        </w:rPr>
        <w:t>Сведения по инвентаризационной стоимости (СведСтИнв)</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(введены </w:t>
      </w:r>
      <w:hyperlink r:id="rId66"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Инвентаризационная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стоимость на 1 января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налогового периода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СтИмущИ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Необлагаемая налогом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инвентаризационная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стоимость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СтИмущНеоблИ</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100" w:name="Par1448"/>
      <w:bookmarkEnd w:id="100"/>
      <w:r w:rsidRPr="009D24DB">
        <w:rPr>
          <w:rFonts w:ascii="Calibri" w:hAnsi="Calibri" w:cs="Calibri"/>
        </w:rPr>
        <w:t>Таблица 4.18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01" w:name="Par1450"/>
      <w:bookmarkEnd w:id="101"/>
      <w:r w:rsidRPr="009D24DB">
        <w:rPr>
          <w:rFonts w:ascii="Calibri" w:hAnsi="Calibri" w:cs="Calibri"/>
        </w:rPr>
        <w:t>Определение налоговой базы (НалПер)</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│Сокращенное │ Признак │ Формат  │   Признак    │Дополнительная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типа  │элемента │обязательности│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 элемента│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элемента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│Налоговая база         │  НалБаза   │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налога за        │СумНалИсчисл│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│налоговый период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авансовых        │СумАвИсчисл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│платежей, исчисленная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│за отчетные периоды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(в│ КодЛгУмен  │    А    │ T(=20)  │      Н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│виде уменьшения суммы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│налога, подлежащей     │            │         │         │              │ЛЛЛЛЛЛЛ/XXXXXXXXXXXX, где:│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│уплате в бюджет)       │            │         │         │              │ЛЛЛЛЛЛЛ - код налоговой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льготы 2012500,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lastRenderedPageBreak/>
        <w:t>│                       │            │         │         │              │  и номер статьи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пункта (XXXX)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подпункта (XXXX) закона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субъекта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налоговой льготы,│ СумЛгУмен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│уменьшающей сумму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│налога, подлежащую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│уплате в бюджет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102" w:name="Par1489"/>
      <w:bookmarkEnd w:id="102"/>
      <w:r w:rsidRPr="009D24DB">
        <w:rPr>
          <w:rFonts w:ascii="Calibri" w:hAnsi="Calibri" w:cs="Calibri"/>
        </w:rPr>
        <w:t xml:space="preserve">Таблица </w:t>
      </w:r>
      <w:hyperlink r:id="rId67" w:history="1">
        <w:r w:rsidRPr="009D24DB">
          <w:rPr>
            <w:rFonts w:ascii="Calibri" w:hAnsi="Calibri" w:cs="Calibri"/>
          </w:rPr>
          <w:t>4.21</w:t>
        </w:r>
      </w:hyperlink>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03" w:name="Par1491"/>
      <w:bookmarkEnd w:id="103"/>
      <w:r w:rsidRPr="009D24DB">
        <w:rPr>
          <w:rFonts w:ascii="Calibri" w:hAnsi="Calibri" w:cs="Calibri"/>
        </w:rPr>
        <w:t>Остаточная стоимость основных средств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помесячно (ОстСтоимМес)</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6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Остаточная стоимость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основных средств,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признаваемых объектом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налогообложения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СтОстОН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Стоимость льготируемого</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имущества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СтЛьгИмущ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104" w:name="Par1511"/>
      <w:bookmarkEnd w:id="104"/>
      <w:r w:rsidRPr="009D24DB">
        <w:rPr>
          <w:rFonts w:ascii="Calibri" w:hAnsi="Calibri" w:cs="Calibri"/>
        </w:rPr>
        <w:t>Таблица 4.20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05" w:name="Par1513"/>
      <w:bookmarkEnd w:id="105"/>
      <w:r w:rsidRPr="009D24DB">
        <w:rPr>
          <w:rFonts w:ascii="Calibri" w:hAnsi="Calibri" w:cs="Calibri"/>
        </w:rPr>
        <w:t>Фамилия, имя, отчество физического лица (ФИОТип)</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000"/>
        <w:gridCol w:w="1680"/>
        <w:gridCol w:w="1320"/>
        <w:gridCol w:w="1320"/>
        <w:gridCol w:w="1920"/>
        <w:gridCol w:w="3360"/>
      </w:tblGrid>
      <w:tr w:rsidR="009D24DB" w:rsidRPr="009D24DB">
        <w:trPr>
          <w:tblCellSpacing w:w="5" w:type="nil"/>
        </w:trPr>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168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наименование</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9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обязательности</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3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Дополнительная информация </w:t>
            </w: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Фамилия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Фамилия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T(1-60)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Имя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Имя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T(1-60)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Отчество               </w:t>
            </w:r>
          </w:p>
        </w:tc>
        <w:tc>
          <w:tcPr>
            <w:tcW w:w="168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Отчество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T(1-60) </w:t>
            </w:r>
          </w:p>
        </w:tc>
        <w:tc>
          <w:tcPr>
            <w:tcW w:w="19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3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sectPr w:rsidR="009D24DB" w:rsidRPr="009D24DB">
          <w:pgSz w:w="16838" w:h="11905" w:orient="landscape"/>
          <w:pgMar w:top="1701" w:right="1134" w:bottom="850" w:left="1134" w:header="720" w:footer="720" w:gutter="0"/>
          <w:cols w:space="720"/>
          <w:noEndnote/>
        </w:sect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0"/>
        <w:rPr>
          <w:rFonts w:ascii="Calibri" w:hAnsi="Calibri" w:cs="Calibri"/>
        </w:rPr>
      </w:pPr>
      <w:bookmarkStart w:id="106" w:name="Par1532"/>
      <w:bookmarkEnd w:id="106"/>
      <w:r w:rsidRPr="009D24DB">
        <w:rPr>
          <w:rFonts w:ascii="Calibri" w:hAnsi="Calibri" w:cs="Calibri"/>
        </w:rPr>
        <w:t>Приложение N 3</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Приказу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b/>
          <w:bCs/>
        </w:rPr>
      </w:pPr>
      <w:bookmarkStart w:id="107" w:name="Par1536"/>
      <w:bookmarkEnd w:id="107"/>
      <w:r w:rsidRPr="009D24DB">
        <w:rPr>
          <w:rFonts w:ascii="Calibri" w:hAnsi="Calibri" w:cs="Calibri"/>
          <w:b/>
          <w:bCs/>
        </w:rPr>
        <w:t>ПОРЯДОК</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ЗАПОЛНЕНИЯ НАЛОГОВОЙ ДЕКЛАРАЦИИ ПО НАЛОГУ</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НА ИМУЩЕСТВО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69"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08" w:name="Par1543"/>
      <w:bookmarkEnd w:id="108"/>
      <w:r w:rsidRPr="009D24DB">
        <w:rPr>
          <w:rFonts w:ascii="Calibri" w:hAnsi="Calibri" w:cs="Calibri"/>
        </w:rPr>
        <w:t>I. Общие требования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1.1. Налоговая декларация по налогу на имущество организаций (далее - Декларация) заполняется лицами, признаваемыми налогоплательщиками налога на имущество организаций в соответствии с </w:t>
      </w:r>
      <w:hyperlink r:id="rId70" w:history="1">
        <w:r w:rsidRPr="009D24DB">
          <w:rPr>
            <w:rFonts w:ascii="Calibri" w:hAnsi="Calibri" w:cs="Calibri"/>
          </w:rPr>
          <w:t>главой 30</w:t>
        </w:r>
      </w:hyperlink>
      <w:r w:rsidRPr="009D24DB">
        <w:rPr>
          <w:rFonts w:ascii="Calibri" w:hAnsi="Calibri" w:cs="Calibri"/>
        </w:rPr>
        <w:t xml:space="preserve"> "Налог на имущество организаций" Налогового кодекса Российской Федерации (далее - Кодекс).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Декларация по налогу на имущество организаций состоит из:</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Титульного </w:t>
      </w:r>
      <w:hyperlink w:anchor="Par57" w:history="1">
        <w:r w:rsidRPr="009D24DB">
          <w:rPr>
            <w:rFonts w:ascii="Calibri" w:hAnsi="Calibri" w:cs="Calibri"/>
          </w:rPr>
          <w:t>листа</w:t>
        </w:r>
      </w:hyperlink>
      <w:r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169" w:history="1">
        <w:r w:rsidR="009D24DB" w:rsidRPr="009D24DB">
          <w:rPr>
            <w:rFonts w:ascii="Calibri" w:hAnsi="Calibri" w:cs="Calibri"/>
          </w:rPr>
          <w:t>Раздела 1</w:t>
        </w:r>
      </w:hyperlink>
      <w:r w:rsidR="009D24DB" w:rsidRPr="009D24DB">
        <w:rPr>
          <w:rFonts w:ascii="Calibri" w:hAnsi="Calibri" w:cs="Calibri"/>
        </w:rPr>
        <w:t xml:space="preserve"> "Сумма налога, подлежащая уплате в бюджет" (далее - Раздел 1);</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63" w:history="1">
        <w:r w:rsidR="009D24DB" w:rsidRPr="009D24DB">
          <w:rPr>
            <w:rFonts w:ascii="Calibri" w:hAnsi="Calibri" w:cs="Calibri"/>
          </w:rPr>
          <w:t>Раздела 2</w:t>
        </w:r>
      </w:hyperlink>
      <w:r w:rsidR="009D24DB" w:rsidRPr="009D24DB">
        <w:rPr>
          <w:rFonts w:ascii="Calibri" w:hAnsi="Calibri" w:cs="Calibri"/>
        </w:rPr>
        <w:t xml:space="preserve"> "Определение налоговой базы и исчисление суммы налога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400" w:history="1">
        <w:r w:rsidR="009D24DB" w:rsidRPr="009D24DB">
          <w:rPr>
            <w:rFonts w:ascii="Calibri" w:hAnsi="Calibri" w:cs="Calibri"/>
          </w:rPr>
          <w:t>Раздела 3</w:t>
        </w:r>
      </w:hyperlink>
      <w:r w:rsidR="009D24DB" w:rsidRPr="009D24DB">
        <w:rPr>
          <w:rFonts w:ascii="Calibri" w:hAnsi="Calibri" w:cs="Calibri"/>
        </w:rPr>
        <w:t xml:space="preserve"> "Исчисление суммы налога за налоговый период по объекту недвижимого имущества, налоговой базой в отношении которого признается кадастровая (инвентаризационная) стоимость;</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7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09" w:name="Par1552"/>
      <w:bookmarkEnd w:id="109"/>
      <w:r w:rsidRPr="009D24DB">
        <w:rPr>
          <w:rFonts w:ascii="Calibri" w:hAnsi="Calibri" w:cs="Calibri"/>
        </w:rPr>
        <w:t>1.2. Декларация представляется налогоплательщиком налога на имущество организаций в налоговые органы: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российской организации;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постановки постоянного представительства иностранной организации на учет в налоговом органе;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каждого обособленного подразделения российской организации, имеющего отдельный баланс;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недвижимого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имущества, входящего в состав Единой системы газоснабжения (далее - ЕСГС);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постановки на учет крупнейшего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1.3. Декларация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Титульного </w:t>
      </w:r>
      <w:hyperlink w:anchor="Par57" w:history="1">
        <w:r w:rsidRPr="009D24DB">
          <w:rPr>
            <w:rFonts w:ascii="Calibri" w:hAnsi="Calibri" w:cs="Calibri"/>
          </w:rPr>
          <w:t>листа</w:t>
        </w:r>
      </w:hyperlink>
      <w:r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169" w:history="1">
        <w:r w:rsidR="009D24DB" w:rsidRPr="009D24DB">
          <w:rPr>
            <w:rFonts w:ascii="Calibri" w:hAnsi="Calibri" w:cs="Calibri"/>
          </w:rPr>
          <w:t>Раздела 1</w:t>
        </w:r>
      </w:hyperlink>
      <w:r w:rsidR="009D24DB"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63" w:history="1">
        <w:r w:rsidR="009D24DB" w:rsidRPr="009D24DB">
          <w:rPr>
            <w:rFonts w:ascii="Calibri" w:hAnsi="Calibri" w:cs="Calibri"/>
          </w:rPr>
          <w:t>Раздела 2</w:t>
        </w:r>
      </w:hyperlink>
      <w:r w:rsidR="009D24DB"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72"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400" w:history="1">
        <w:r w:rsidR="009D24DB" w:rsidRPr="009D24DB">
          <w:rPr>
            <w:rFonts w:ascii="Calibri" w:hAnsi="Calibri" w:cs="Calibri"/>
          </w:rPr>
          <w:t>Раздела 3</w:t>
        </w:r>
      </w:hyperlink>
      <w:r w:rsidR="009D24DB"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73"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1.4. По месту нахождения недвижимого имущества, принадлежащего на праве собственности </w:t>
      </w:r>
      <w:r w:rsidRPr="009D24DB">
        <w:rPr>
          <w:rFonts w:ascii="Calibri" w:hAnsi="Calibri" w:cs="Calibri"/>
        </w:rPr>
        <w:lastRenderedPageBreak/>
        <w:t>иностранной организации, не относящегося к ее деятельности через постоянное представительство, Декларация представляется в следующем составе: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Титульного </w:t>
      </w:r>
      <w:hyperlink w:anchor="Par57" w:history="1">
        <w:r w:rsidRPr="009D24DB">
          <w:rPr>
            <w:rFonts w:ascii="Calibri" w:hAnsi="Calibri" w:cs="Calibri"/>
          </w:rPr>
          <w:t>листа</w:t>
        </w:r>
      </w:hyperlink>
      <w:r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169" w:history="1">
        <w:r w:rsidR="009D24DB" w:rsidRPr="009D24DB">
          <w:rPr>
            <w:rFonts w:ascii="Calibri" w:hAnsi="Calibri" w:cs="Calibri"/>
          </w:rPr>
          <w:t>Раздела 1</w:t>
        </w:r>
      </w:hyperlink>
      <w:r w:rsidR="009D24DB"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400" w:history="1">
        <w:r w:rsidR="009D24DB" w:rsidRPr="009D24DB">
          <w:rPr>
            <w:rFonts w:ascii="Calibri" w:hAnsi="Calibri" w:cs="Calibri"/>
          </w:rPr>
          <w:t>Раздела 3</w:t>
        </w:r>
      </w:hyperlink>
      <w:r w:rsidR="009D24DB"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1.5. Налогоплательщики, в соответствии со </w:t>
      </w:r>
      <w:hyperlink r:id="rId74" w:history="1">
        <w:r w:rsidRPr="009D24DB">
          <w:rPr>
            <w:rFonts w:ascii="Calibri" w:hAnsi="Calibri" w:cs="Calibri"/>
          </w:rPr>
          <w:t>статьей 83</w:t>
        </w:r>
      </w:hyperlink>
      <w:r w:rsidRPr="009D24DB">
        <w:rPr>
          <w:rFonts w:ascii="Calibri" w:hAnsi="Calibri" w:cs="Calibri"/>
        </w:rPr>
        <w:t xml:space="preserve"> Кодекса отнесенные к категории крупнейших, представляют Декларации, указанные в </w:t>
      </w:r>
      <w:hyperlink w:anchor="Par1552" w:history="1">
        <w:r w:rsidRPr="009D24DB">
          <w:rPr>
            <w:rFonts w:ascii="Calibri" w:hAnsi="Calibri" w:cs="Calibri"/>
          </w:rPr>
          <w:t>пункте 1.2</w:t>
        </w:r>
      </w:hyperlink>
      <w:r w:rsidRPr="009D24DB">
        <w:rPr>
          <w:rFonts w:ascii="Calibri" w:hAnsi="Calibri" w:cs="Calibri"/>
        </w:rPr>
        <w:t xml:space="preserve"> настоящего Порядка, в налоговый орган по месту учета в качестве крупнейших налогоплательщиков. В Декларациях, заполняемых с учетом положений </w:t>
      </w:r>
      <w:hyperlink w:anchor="Par1571" w:history="1">
        <w:r w:rsidRPr="009D24DB">
          <w:rPr>
            <w:rFonts w:ascii="Calibri" w:hAnsi="Calibri" w:cs="Calibri"/>
          </w:rPr>
          <w:t>пункта 1.6</w:t>
        </w:r>
      </w:hyperlink>
      <w:r w:rsidRPr="009D24DB">
        <w:rPr>
          <w:rFonts w:ascii="Calibri" w:hAnsi="Calibri" w:cs="Calibri"/>
        </w:rPr>
        <w:t xml:space="preserve"> настоящего Порядка, указываются реквизиты (код причины постановки на учет (далее - КПП), код налогового органа) по месту уплаты суммы налога в соответствии со </w:t>
      </w:r>
      <w:hyperlink r:id="rId75" w:history="1">
        <w:r w:rsidRPr="009D24DB">
          <w:rPr>
            <w:rFonts w:ascii="Calibri" w:hAnsi="Calibri" w:cs="Calibri"/>
          </w:rPr>
          <w:t>статьями 383</w:t>
        </w:r>
      </w:hyperlink>
      <w:r w:rsidRPr="009D24DB">
        <w:rPr>
          <w:rFonts w:ascii="Calibri" w:hAnsi="Calibri" w:cs="Calibri"/>
        </w:rPr>
        <w:t xml:space="preserve"> - </w:t>
      </w:r>
      <w:hyperlink r:id="rId76" w:history="1">
        <w:r w:rsidRPr="009D24DB">
          <w:rPr>
            <w:rFonts w:ascii="Calibri" w:hAnsi="Calibri" w:cs="Calibri"/>
          </w:rPr>
          <w:t>385</w:t>
        </w:r>
      </w:hyperlink>
      <w:r w:rsidRPr="009D24DB">
        <w:rPr>
          <w:rFonts w:ascii="Calibri" w:hAnsi="Calibri" w:cs="Calibri"/>
        </w:rPr>
        <w:t xml:space="preserve"> Кодекса и место представления Деклараций - по месту учета крупнейшего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10" w:name="Par1571"/>
      <w:bookmarkEnd w:id="110"/>
      <w:r w:rsidRPr="009D24DB">
        <w:rPr>
          <w:rFonts w:ascii="Calibri" w:hAnsi="Calibri" w:cs="Calibri"/>
        </w:rPr>
        <w:t xml:space="preserve">1.6. 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w:t>
      </w:r>
      <w:hyperlink r:id="rId77" w:history="1">
        <w:r w:rsidRPr="009D24DB">
          <w:rPr>
            <w:rFonts w:ascii="Calibri" w:hAnsi="Calibri" w:cs="Calibri"/>
          </w:rPr>
          <w:t>классификатором</w:t>
        </w:r>
      </w:hyperlink>
      <w:r w:rsidRPr="009D24DB">
        <w:rPr>
          <w:rFonts w:ascii="Calibri" w:hAnsi="Calibri" w:cs="Calibri"/>
        </w:rPr>
        <w:t xml:space="preserve"> территорий муниципальных образований ОК 033-2013 (далее - код по ОКТМО). При этом в Декларации, представляемой в налоговый орган, указываются суммы налога, коды по </w:t>
      </w:r>
      <w:hyperlink r:id="rId78" w:history="1">
        <w:r w:rsidRPr="009D24DB">
          <w:rPr>
            <w:rFonts w:ascii="Calibri" w:hAnsi="Calibri" w:cs="Calibri"/>
          </w:rPr>
          <w:t>ОКТМО</w:t>
        </w:r>
      </w:hyperlink>
      <w:r w:rsidRPr="009D24DB">
        <w:rPr>
          <w:rFonts w:ascii="Calibri" w:hAnsi="Calibri" w:cs="Calibri"/>
        </w:rPr>
        <w:t xml:space="preserve"> которых соответствуют территориям муниципальных образований, подведомственным данному налоговому органу.</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79"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 одна Декларация может заполняться в отношении суммы налога, подлежащей уплате в бюджет субъекта Российской Федерации, по согласованию с налоговым органом по данному субъекту Российской Федерации. В этом случае при заполнении Декларации указывается код по </w:t>
      </w:r>
      <w:hyperlink r:id="rId80" w:history="1">
        <w:r w:rsidRPr="009D24DB">
          <w:rPr>
            <w:rFonts w:ascii="Calibri" w:hAnsi="Calibri" w:cs="Calibri"/>
          </w:rPr>
          <w:t>ОКТМО</w:t>
        </w:r>
      </w:hyperlink>
      <w:r w:rsidRPr="009D24DB">
        <w:rPr>
          <w:rFonts w:ascii="Calibri" w:hAnsi="Calibri" w:cs="Calibri"/>
        </w:rPr>
        <w:t>, соответствующий территории муниципального образования, подведомственной налоговому органу по месту представления Декларации.</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8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одна Декларация может заполняться в отношении суммы налога, подлежащей уплате в бюджет муниципального образования. В этом случае при заполнении Декларации указывается код по </w:t>
      </w:r>
      <w:hyperlink r:id="rId82" w:history="1">
        <w:r w:rsidRPr="009D24DB">
          <w:rPr>
            <w:rFonts w:ascii="Calibri" w:hAnsi="Calibri" w:cs="Calibri"/>
          </w:rPr>
          <w:t>ОКТМО</w:t>
        </w:r>
      </w:hyperlink>
      <w:r w:rsidRPr="009D24DB">
        <w:rPr>
          <w:rFonts w:ascii="Calibri" w:hAnsi="Calibri" w:cs="Calibri"/>
        </w:rPr>
        <w:t>, соответствующий территории муниципального образования, подведомственной налоговому органу по месту представления Декларации.</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83"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находящихся в ведении одного налогового органа, одна Декларация может заполняться в отношении сумм налога, исчисленных отдельно по каждому муниципальному образованию и соответствующему ему коду по </w:t>
      </w:r>
      <w:hyperlink r:id="rId84" w:history="1">
        <w:r w:rsidRPr="009D24DB">
          <w:rPr>
            <w:rFonts w:ascii="Calibri" w:hAnsi="Calibri" w:cs="Calibri"/>
          </w:rPr>
          <w:t>ОКТМО</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85"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этом одна Декларация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на имущество организаций в бюджеты поселений, входящих в состав муниципального района, по установленным нормативам отчислений от доходов от налога на имущество организаций, подлежащих зачислению в соответствии с законом субъекта Российской Федерации в бюджеты муниципальных районов.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11" w:name="Par1581"/>
      <w:bookmarkEnd w:id="111"/>
      <w:r w:rsidRPr="009D24DB">
        <w:rPr>
          <w:rFonts w:ascii="Calibri" w:hAnsi="Calibri" w:cs="Calibri"/>
        </w:rPr>
        <w:t>II. Общие требования к порядку заполнения Декларации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2.1. Декларация составляется за налоговый период (календарный год).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w:t>
      </w:r>
      <w:r w:rsidRPr="009D24DB">
        <w:rPr>
          <w:rFonts w:ascii="Calibri" w:hAnsi="Calibri" w:cs="Calibri"/>
        </w:rPr>
        <w:lastRenderedPageBreak/>
        <w:t>рубля.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2.3. Страницы декларации имеют сквозную нумерацию, начиная с Титульного </w:t>
      </w:r>
      <w:hyperlink w:anchor="Par57" w:history="1">
        <w:r w:rsidRPr="009D24DB">
          <w:rPr>
            <w:rFonts w:ascii="Calibri" w:hAnsi="Calibri" w:cs="Calibri"/>
          </w:rPr>
          <w:t>листа</w:t>
        </w:r>
      </w:hyperlink>
      <w:r w:rsidRPr="009D24DB">
        <w:rPr>
          <w:rFonts w:ascii="Calibri" w:hAnsi="Calibri" w:cs="Calibri"/>
        </w:rPr>
        <w:t xml:space="preserve"> (Листа 01). Порядковый номер страницы записывается в определенном для нумерации поле слева направо, начиная с первого (левого) знакоместа.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Показатель номера страницы (</w:t>
      </w:r>
      <w:hyperlink w:anchor="Par52" w:history="1">
        <w:r w:rsidRPr="009D24DB">
          <w:rPr>
            <w:rFonts w:ascii="Calibri" w:hAnsi="Calibri" w:cs="Calibri"/>
          </w:rPr>
          <w:t>поле</w:t>
        </w:r>
      </w:hyperlink>
      <w:r w:rsidRPr="009D24DB">
        <w:rPr>
          <w:rFonts w:ascii="Calibri" w:hAnsi="Calibri" w:cs="Calibri"/>
        </w:rPr>
        <w:t xml:space="preserve"> "Стр."), имеющий три знакоместа, записывается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например: для первой страницы - "001"; для десятой страницы - "010".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Не допускается исправление ошибок с помощью корректирующего или иного аналогичного средства.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Не допускается двусторонняя печать Декларации на бумажном носителе. Не допускается скрепление листов Декларации, приводящего к порче бумажного носителя.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заполнении полей формы Декларации должны использоваться чернила черного, фиолетового или синего цвета.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Исключение составляют показатели, значениями которых являются дата, правильная или десятичная дробь. 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поле "Код по ОКТМО" указывается код муниципального образования. При заполнении "Код по ОКТМО", под который отводится одиннадцать знакомест, свободные знакоместа справа от значения кода в случае, если код </w:t>
      </w:r>
      <w:hyperlink r:id="rId86" w:history="1">
        <w:r w:rsidRPr="009D24DB">
          <w:rPr>
            <w:rFonts w:ascii="Calibri" w:hAnsi="Calibri" w:cs="Calibri"/>
          </w:rPr>
          <w:t>ОКТМО</w:t>
        </w:r>
      </w:hyperlink>
      <w:r w:rsidRPr="009D24DB">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87" w:history="1">
        <w:r w:rsidRPr="009D24DB">
          <w:rPr>
            <w:rFonts w:ascii="Calibri" w:hAnsi="Calibri" w:cs="Calibri"/>
          </w:rPr>
          <w:t>ОКТМО</w:t>
        </w:r>
      </w:hyperlink>
      <w:r w:rsidRPr="009D24DB">
        <w:rPr>
          <w:rFonts w:ascii="Calibri" w:hAnsi="Calibri" w:cs="Calibri"/>
        </w:rPr>
        <w:t xml:space="preserve"> 12445698 в поле "Код по ОКТМО" записывается одиннадцатизначное значение "12445698---".</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8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десятичного идентификационного номера налогоплательщика (далее - ИНН) "5024002119" в поле ИНН из двенадцати знакомест показатель заполняется следующим образом: "5024002119--".</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2.5. Декларации по итогам налогового периода представляются налогоплательщиками не </w:t>
      </w:r>
      <w:r w:rsidRPr="009D24DB">
        <w:rPr>
          <w:rFonts w:ascii="Calibri" w:hAnsi="Calibri" w:cs="Calibri"/>
        </w:rPr>
        <w:lastRenderedPageBreak/>
        <w:t>позднее 30 марта года, следующего за истекшим налоговым периодом (</w:t>
      </w:r>
      <w:hyperlink r:id="rId89" w:history="1">
        <w:r w:rsidRPr="009D24DB">
          <w:rPr>
            <w:rFonts w:ascii="Calibri" w:hAnsi="Calibri" w:cs="Calibri"/>
          </w:rPr>
          <w:t>пункт 3 статьи 386</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Срок представления Декларации, а также срок уплаты налога на имущество организаций, приходящийся на выходной (нерабочий) или праздничный день, переносится на первый рабочий день после выходного или праздничного дня.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электронном виде по телекоммуникационным каналам связи в соответствии со </w:t>
      </w:r>
      <w:hyperlink r:id="rId90" w:history="1">
        <w:r w:rsidRPr="009D24DB">
          <w:rPr>
            <w:rFonts w:ascii="Calibri" w:hAnsi="Calibri" w:cs="Calibri"/>
          </w:rPr>
          <w:t>статьей 80</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Возможно представление Декларации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Декларация представляется в электронном виде по телекоммуникационным каналам связи по установленным форматам с электронной цифровой подписью в соответствии с </w:t>
      </w:r>
      <w:hyperlink r:id="rId91" w:history="1">
        <w:r w:rsidRPr="009D24DB">
          <w:rPr>
            <w:rFonts w:ascii="Calibri" w:hAnsi="Calibri" w:cs="Calibri"/>
          </w:rPr>
          <w:t>Порядком</w:t>
        </w:r>
      </w:hyperlink>
      <w:r w:rsidRPr="009D24DB">
        <w:rPr>
          <w:rFonts w:ascii="Calibri" w:hAnsi="Calibri" w:cs="Calibri"/>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 "Российская газета", 2002, N 89).</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отправке Декларации по почте днем ее представления считается дата отправки почтового отправления с описью вложения. При передаче Декларации по телекоммуникационным каналам связи днем ее представления считается дата ее отправки. 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12" w:name="Par1608"/>
      <w:bookmarkEnd w:id="112"/>
      <w:r w:rsidRPr="009D24DB">
        <w:rPr>
          <w:rFonts w:ascii="Calibri" w:hAnsi="Calibri" w:cs="Calibri"/>
        </w:rPr>
        <w:t xml:space="preserve">2.7. При заполнении разделов Декларации в верхней части каждой страницы указывается ИНН и КПП организации в соответствии с </w:t>
      </w:r>
      <w:hyperlink w:anchor="Par1618" w:history="1">
        <w:r w:rsidRPr="009D24DB">
          <w:rPr>
            <w:rFonts w:ascii="Calibri" w:hAnsi="Calibri" w:cs="Calibri"/>
          </w:rPr>
          <w:t>пунктом 3.2</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13" w:name="Par1609"/>
      <w:bookmarkEnd w:id="113"/>
      <w:r w:rsidRPr="009D24DB">
        <w:rPr>
          <w:rFonts w:ascii="Calibri" w:hAnsi="Calibri" w:cs="Calibri"/>
        </w:rPr>
        <w:t xml:space="preserve">2.8.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w:t>
      </w:r>
      <w:hyperlink w:anchor="Par57" w:history="1">
        <w:r w:rsidRPr="009D24DB">
          <w:rPr>
            <w:rFonts w:ascii="Calibri" w:hAnsi="Calibri" w:cs="Calibri"/>
          </w:rPr>
          <w:t>листе</w:t>
        </w:r>
      </w:hyperlink>
      <w:r w:rsidRPr="009D24DB">
        <w:rPr>
          <w:rFonts w:ascii="Calibri" w:hAnsi="Calibri" w:cs="Calibri"/>
        </w:rPr>
        <w:t xml:space="preserve"> (Листе 01) по </w:t>
      </w:r>
      <w:hyperlink w:anchor="Par64" w:history="1">
        <w:r w:rsidRPr="009D24DB">
          <w:rPr>
            <w:rFonts w:ascii="Calibri" w:hAnsi="Calibri" w:cs="Calibri"/>
          </w:rPr>
          <w:t>реквизиту</w:t>
        </w:r>
      </w:hyperlink>
      <w:r w:rsidRPr="009D24DB">
        <w:rPr>
          <w:rFonts w:ascii="Calibri" w:hAnsi="Calibri" w:cs="Calibri"/>
        </w:rPr>
        <w:t xml:space="preserve"> "по месту нахождения (учета)" указывается код "215" или "216", а в верхней его </w:t>
      </w:r>
      <w:hyperlink w:anchor="Par49" w:history="1">
        <w:r w:rsidRPr="009D24DB">
          <w:rPr>
            <w:rFonts w:ascii="Calibri" w:hAnsi="Calibri" w:cs="Calibri"/>
          </w:rPr>
          <w:t>части</w:t>
        </w:r>
      </w:hyperlink>
      <w:r w:rsidRPr="009D24DB">
        <w:rPr>
          <w:rFonts w:ascii="Calibri" w:hAnsi="Calibri" w:cs="Calibri"/>
        </w:rPr>
        <w:t xml:space="preserve"> указываются ИНН и КПП организации-правопреемника. В реквизите "налогоплательщик" указывается наименование реорганизованной организации.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w:t>
      </w:r>
      <w:hyperlink w:anchor="Par84" w:history="1">
        <w:r w:rsidRPr="009D24DB">
          <w:rPr>
            <w:rFonts w:ascii="Calibri" w:hAnsi="Calibri" w:cs="Calibri"/>
          </w:rPr>
          <w:t>реквизите</w:t>
        </w:r>
      </w:hyperlink>
      <w:r w:rsidRPr="009D24DB">
        <w:rPr>
          <w:rFonts w:ascii="Calibri" w:hAnsi="Calibri" w:cs="Calibri"/>
        </w:rPr>
        <w:t xml:space="preserve">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(по месту нахождения имеющего отдельный баланс обособленного подразделения, недвижимого имущества, находящегося вне местонахождения организации и имеющего отдельный баланс обособленного подразделения).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w:t>
      </w:r>
      <w:hyperlink w:anchor="Par169" w:history="1">
        <w:r w:rsidRPr="009D24DB">
          <w:rPr>
            <w:rFonts w:ascii="Calibri" w:hAnsi="Calibri" w:cs="Calibri"/>
          </w:rPr>
          <w:t>Разделе 1</w:t>
        </w:r>
      </w:hyperlink>
      <w:r w:rsidRPr="009D24DB">
        <w:rPr>
          <w:rFonts w:ascii="Calibri" w:hAnsi="Calibri" w:cs="Calibri"/>
        </w:rPr>
        <w:t xml:space="preserve"> и </w:t>
      </w:r>
      <w:hyperlink w:anchor="Par263" w:history="1">
        <w:r w:rsidRPr="009D24DB">
          <w:rPr>
            <w:rFonts w:ascii="Calibri" w:hAnsi="Calibri" w:cs="Calibri"/>
          </w:rPr>
          <w:t>2</w:t>
        </w:r>
      </w:hyperlink>
      <w:r w:rsidRPr="009D24DB">
        <w:rPr>
          <w:rFonts w:ascii="Calibri" w:hAnsi="Calibri" w:cs="Calibri"/>
        </w:rPr>
        <w:t xml:space="preserve"> Декларации указывается код по </w:t>
      </w:r>
      <w:hyperlink r:id="rId92" w:history="1">
        <w:r w:rsidRPr="009D24DB">
          <w:rPr>
            <w:rFonts w:ascii="Calibri" w:hAnsi="Calibri" w:cs="Calibri"/>
          </w:rPr>
          <w:t>ОКТМО</w:t>
        </w:r>
      </w:hyperlink>
      <w:r w:rsidRPr="009D24DB">
        <w:rPr>
          <w:rFonts w:ascii="Calibri" w:hAnsi="Calibri" w:cs="Calibri"/>
        </w:rPr>
        <w:t xml:space="preserve">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местонахождения организации имеющего отдельный баланс обособленного подразделения).</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93"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Коды форм реорганизации и код ликвидации организации приведены в </w:t>
      </w:r>
      <w:hyperlink w:anchor="Par1852" w:history="1">
        <w:r w:rsidRPr="009D24DB">
          <w:rPr>
            <w:rFonts w:ascii="Calibri" w:hAnsi="Calibri" w:cs="Calibri"/>
          </w:rPr>
          <w:t>Приложении N 2</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14" w:name="Par1615"/>
      <w:bookmarkEnd w:id="114"/>
      <w:r w:rsidRPr="009D24DB">
        <w:rPr>
          <w:rFonts w:ascii="Calibri" w:hAnsi="Calibri" w:cs="Calibri"/>
        </w:rPr>
        <w:t xml:space="preserve">III. Порядок заполнения Титульного </w:t>
      </w:r>
      <w:hyperlink w:anchor="Par57" w:history="1">
        <w:r w:rsidRPr="009D24DB">
          <w:rPr>
            <w:rFonts w:ascii="Calibri" w:hAnsi="Calibri" w:cs="Calibri"/>
          </w:rPr>
          <w:t>листа</w:t>
        </w:r>
      </w:hyperlink>
      <w:r w:rsidRPr="009D24DB">
        <w:rPr>
          <w:rFonts w:ascii="Calibri" w:hAnsi="Calibri" w:cs="Calibri"/>
        </w:rPr>
        <w:t xml:space="preserve"> Декларации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3.1. Титульный </w:t>
      </w:r>
      <w:hyperlink w:anchor="Par57" w:history="1">
        <w:r w:rsidRPr="009D24DB">
          <w:rPr>
            <w:rFonts w:ascii="Calibri" w:hAnsi="Calibri" w:cs="Calibri"/>
          </w:rPr>
          <w:t>лист</w:t>
        </w:r>
      </w:hyperlink>
      <w:r w:rsidRPr="009D24DB">
        <w:rPr>
          <w:rFonts w:ascii="Calibri" w:hAnsi="Calibri" w:cs="Calibri"/>
        </w:rPr>
        <w:t xml:space="preserve"> (Лист 01) Декларации заполняется налогоплательщиком, за исключением </w:t>
      </w:r>
      <w:hyperlink w:anchor="Par98" w:history="1">
        <w:r w:rsidRPr="009D24DB">
          <w:rPr>
            <w:rFonts w:ascii="Calibri" w:hAnsi="Calibri" w:cs="Calibri"/>
          </w:rPr>
          <w:t>раздела</w:t>
        </w:r>
      </w:hyperlink>
      <w:r w:rsidRPr="009D24DB">
        <w:rPr>
          <w:rFonts w:ascii="Calibri" w:hAnsi="Calibri" w:cs="Calibri"/>
        </w:rPr>
        <w:t xml:space="preserve"> "Заполняется работником налогового органа".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15" w:name="Par1618"/>
      <w:bookmarkEnd w:id="115"/>
      <w:r w:rsidRPr="009D24DB">
        <w:rPr>
          <w:rFonts w:ascii="Calibri" w:hAnsi="Calibri" w:cs="Calibri"/>
        </w:rPr>
        <w:t xml:space="preserve">3.2. При заполнении Титульного </w:t>
      </w:r>
      <w:hyperlink w:anchor="Par57" w:history="1">
        <w:r w:rsidRPr="009D24DB">
          <w:rPr>
            <w:rFonts w:ascii="Calibri" w:hAnsi="Calibri" w:cs="Calibri"/>
          </w:rPr>
          <w:t>листа</w:t>
        </w:r>
      </w:hyperlink>
      <w:r w:rsidRPr="009D24DB">
        <w:rPr>
          <w:rFonts w:ascii="Calibri" w:hAnsi="Calibri" w:cs="Calibri"/>
        </w:rPr>
        <w:t xml:space="preserve"> (Листа 01) необходимо указать: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16" w:name="Par1619"/>
      <w:bookmarkEnd w:id="116"/>
      <w:r w:rsidRPr="009D24DB">
        <w:rPr>
          <w:rFonts w:ascii="Calibri" w:hAnsi="Calibri" w:cs="Calibri"/>
        </w:rPr>
        <w:t>1) для российских организаций:</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которые присвоены организации тем налоговым органом, в который представляется Декларация (особенности указания ИНН и КПП по реорганизованным </w:t>
      </w:r>
      <w:r w:rsidRPr="009D24DB">
        <w:rPr>
          <w:rFonts w:ascii="Calibri" w:hAnsi="Calibri" w:cs="Calibri"/>
        </w:rPr>
        <w:lastRenderedPageBreak/>
        <w:t xml:space="preserve">организациям в </w:t>
      </w:r>
      <w:hyperlink w:anchor="Par1608" w:history="1">
        <w:r w:rsidRPr="009D24DB">
          <w:rPr>
            <w:rFonts w:ascii="Calibri" w:hAnsi="Calibri" w:cs="Calibri"/>
          </w:rPr>
          <w:t>пункте 2.7</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организации указывается согласно </w:t>
      </w:r>
      <w:hyperlink r:id="rId94" w:history="1">
        <w:r w:rsidRPr="009D24DB">
          <w:rPr>
            <w:rFonts w:ascii="Calibri" w:hAnsi="Calibri" w:cs="Calibri"/>
          </w:rPr>
          <w:t>Свидетельству</w:t>
        </w:r>
      </w:hyperlink>
      <w:r w:rsidRPr="009D24DB">
        <w:rPr>
          <w:rFonts w:ascii="Calibri" w:hAnsi="Calibri" w:cs="Calibri"/>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"Бюллетень нормативных актов федеральных органов исполнительной власти", 1999, N 1) (далее - Приказ МНС России от 27 ноября 1998 г. N ГБ-3-12/309), или </w:t>
      </w:r>
      <w:hyperlink r:id="rId95" w:history="1">
        <w:r w:rsidRPr="009D24DB">
          <w:rPr>
            <w:rFonts w:ascii="Calibri" w:hAnsi="Calibri" w:cs="Calibri"/>
          </w:rPr>
          <w:t>Свидетельству</w:t>
        </w:r>
      </w:hyperlink>
      <w:r w:rsidRPr="009D24DB">
        <w:rPr>
          <w:rFonts w:ascii="Calibri" w:hAnsi="Calibri" w:cs="Calibri"/>
        </w:rPr>
        <w:t xml:space="preserve">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"Российская газета", 2004, N 64), с изменениями, внесенными Приказами Министерства финансов Российской Федерации от 5 ноября 2009 г. N 114н (зарегистрирован Министерством юстиции Российской Федерации 28 января 2010 г., регистрационный номер 16121; "Российская газета", 2010, N 27) (далее - Приказ МНС России от 3 марта 2004 г. N БГ-3-09/178), или согласно </w:t>
      </w:r>
      <w:hyperlink r:id="rId96" w:history="1">
        <w:r w:rsidRPr="009D24DB">
          <w:rPr>
            <w:rFonts w:ascii="Calibri" w:hAnsi="Calibri" w:cs="Calibri"/>
          </w:rPr>
          <w:t>Свидетельству</w:t>
        </w:r>
      </w:hyperlink>
      <w:r w:rsidRPr="009D24DB">
        <w:rPr>
          <w:rFonts w:ascii="Calibri" w:hAnsi="Calibri" w:cs="Calibri"/>
        </w:rPr>
        <w:t xml:space="preserve">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1 декабря 2006 г. N САЭ-3-09/826@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"Российская газета", 2007, N 4), с изменениями, внесенными Приказами Федеральной налоговой службы от 16 июля 2008 г. N ММ-3-6/314@ (зарегистрирован Министерством юстиции Российской Федерации 31 июля 2008 г., регистрационный номер 12064; "Российская газета", 2008, N 168) и от 15 февраля 2010 г. N ММ-7-6/54@ (зарегистрирован Министерством юстиции Российской Федерации 23 марта 2010 г., регистрационный номер 16695; "Российская газета", 2010, N 66) (далее - Приказ ФНС России от 1 декабря 2006 г. N САЭ-3-09/826@) или согласно </w:t>
      </w:r>
      <w:hyperlink r:id="rId97" w:history="1">
        <w:r w:rsidRPr="009D24DB">
          <w:rPr>
            <w:rFonts w:ascii="Calibri" w:hAnsi="Calibri" w:cs="Calibri"/>
          </w:rPr>
          <w:t>Свидетельству</w:t>
        </w:r>
      </w:hyperlink>
      <w:r w:rsidRPr="009D24DB">
        <w:rPr>
          <w:rFonts w:ascii="Calibri" w:hAnsi="Calibri" w:cs="Calibri"/>
        </w:rPr>
        <w:t xml:space="preserve"> о постановке на учет российской организации в налоговом органе по месту ее нахождения по форме N 1-1-Учет, утвержденной Приказом Федеральной налоговой службы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"Российская газета", 2011, N 213) (далее - Приказ ФНС России от 11 августа 2011 г. N ЯК-7-6/488@);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обособленного подразделения, имеющего отдельный баланс, - согласно </w:t>
      </w:r>
      <w:hyperlink r:id="rId98"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по форме N 12-1-8, утвержденной Приказом МНС России от 27 ноября 1998 г. N ГБ-3-12/309, или согласно </w:t>
      </w:r>
      <w:hyperlink r:id="rId99"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 или согласно </w:t>
      </w:r>
      <w:hyperlink r:id="rId100" w:history="1">
        <w:r w:rsidRPr="009D24DB">
          <w:rPr>
            <w:rFonts w:ascii="Calibri" w:hAnsi="Calibri" w:cs="Calibri"/>
          </w:rPr>
          <w:t>Уведомлению</w:t>
        </w:r>
      </w:hyperlink>
      <w:r w:rsidRPr="009D24DB">
        <w:rPr>
          <w:rFonts w:ascii="Calibri" w:hAnsi="Calibri" w:cs="Calibri"/>
        </w:rPr>
        <w:t xml:space="preserve"> о постановке на учет российской организации в налоговом органе на территории Российской Федерации, по форме N 1-3-Учет, утвержденной Приказом ФНС России от 1 декабря 2006 г. N САЭ-</w:t>
      </w:r>
      <w:r w:rsidRPr="009D24DB">
        <w:rPr>
          <w:rFonts w:ascii="Calibri" w:hAnsi="Calibri" w:cs="Calibri"/>
        </w:rPr>
        <w:lastRenderedPageBreak/>
        <w:t xml:space="preserve">3-09/826@ или согласно </w:t>
      </w:r>
      <w:hyperlink r:id="rId101" w:history="1">
        <w:r w:rsidRPr="009D24DB">
          <w:rPr>
            <w:rFonts w:ascii="Calibri" w:hAnsi="Calibri" w:cs="Calibri"/>
          </w:rPr>
          <w:t>Свидетельству</w:t>
        </w:r>
      </w:hyperlink>
      <w:r w:rsidRPr="009D24DB">
        <w:rPr>
          <w:rFonts w:ascii="Calibri" w:hAnsi="Calibri" w:cs="Calibri"/>
        </w:rPr>
        <w:t xml:space="preserve"> о постановке на учет российской организации в налоговом органе по месту ее нахождения по форме N 1-1-Учет, утвержденной Приказом ФНС России от 11 августа 2011 г. N ЯК-7-6/488@);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недвижимого имущества, находящегося вне места нахождения организации, - на основании соответствующего </w:t>
      </w:r>
      <w:hyperlink r:id="rId102" w:history="1">
        <w:r w:rsidRPr="009D24DB">
          <w:rPr>
            <w:rFonts w:ascii="Calibri" w:hAnsi="Calibri" w:cs="Calibri"/>
          </w:rPr>
          <w:t>Уведомления</w:t>
        </w:r>
      </w:hyperlink>
      <w:r w:rsidRPr="009D24DB">
        <w:rPr>
          <w:rFonts w:ascii="Calibri" w:hAnsi="Calibri" w:cs="Calibri"/>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недвижимого имущества на территории Российской Федерации по форме N 12-1-9, утвержденной Приказом МНС России от 27 ноября 1998 г. N ГБ-3-12/309, или </w:t>
      </w:r>
      <w:hyperlink r:id="rId103" w:history="1">
        <w:r w:rsidRPr="009D24DB">
          <w:rPr>
            <w:rFonts w:ascii="Calibri" w:hAnsi="Calibri" w:cs="Calibri"/>
          </w:rPr>
          <w:t>Уведомления</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 или </w:t>
      </w:r>
      <w:hyperlink r:id="rId104" w:history="1">
        <w:r w:rsidRPr="009D24DB">
          <w:rPr>
            <w:rFonts w:ascii="Calibri" w:hAnsi="Calibri" w:cs="Calibri"/>
          </w:rPr>
          <w:t>Уведомления</w:t>
        </w:r>
      </w:hyperlink>
      <w:r w:rsidRPr="009D24DB">
        <w:rPr>
          <w:rFonts w:ascii="Calibri" w:hAnsi="Calibri" w:cs="Calibri"/>
        </w:rPr>
        <w:t xml:space="preserve"> о постановке на учет российской организации в налоговом органе на территории Российской Федерации N 1-3-Учет, утвержденного Приказом ФНС России от 1 декабря 2006 г. N САЭ-3-09/826@ или утвержденного </w:t>
      </w:r>
      <w:hyperlink r:id="rId105"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иностранной организации указывается: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отделения иностранной организации, осуществляющей деятельность на территории Российской Федерации, - на основании Свидетельства о постановке на учет в налоговом органе по форме N 2401ИМД и (или) Информационного </w:t>
      </w:r>
      <w:hyperlink r:id="rId106" w:history="1">
        <w:r w:rsidRPr="009D24DB">
          <w:rPr>
            <w:rFonts w:ascii="Calibri" w:hAnsi="Calibri" w:cs="Calibri"/>
          </w:rPr>
          <w:t>письма</w:t>
        </w:r>
      </w:hyperlink>
      <w:r w:rsidRPr="009D24DB">
        <w:rPr>
          <w:rFonts w:ascii="Calibri" w:hAnsi="Calibri" w:cs="Calibri"/>
        </w:rPr>
        <w:t xml:space="preserve"> об учете в налоговом органе отделения иностранной организации по форме N 2201И, утвержденных Приказом МНС России от 7 апреля 2000 г.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 сентября 2010 г. N 117н (зарегистрирован Министерством юстиции Российской Федерации 11 ноября 2010 г., регистрационный номер 18935; "Российская газета", 2010, N 265) (далее - Приказ МНС России от 7 апреля 2000 г. N АП-3-06/124);</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недвижимого имущества иностранной организации - на основании Свидетельства о постановке на учет в налоговом органе по форме N 2401ИМД или Информационного </w:t>
      </w:r>
      <w:hyperlink r:id="rId107" w:history="1">
        <w:r w:rsidRPr="009D24DB">
          <w:rPr>
            <w:rFonts w:ascii="Calibri" w:hAnsi="Calibri" w:cs="Calibri"/>
          </w:rPr>
          <w:t>письма</w:t>
        </w:r>
      </w:hyperlink>
      <w:r w:rsidRPr="009D24DB">
        <w:rPr>
          <w:rFonts w:ascii="Calibri" w:hAnsi="Calibri" w:cs="Calibri"/>
        </w:rPr>
        <w:t xml:space="preserve"> об учете в налоговом органе недвижимого имущества и транспортных средств по форме N 2202ИМ, утвержденных Приказом МНС России от 7 апреля 2000 г. N АП-3-06/124;</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организаций - крупнейших налогоплательщиков, представляющих Декларации в налоговый орган по месту учета в качестве крупнейших налогоплательщиков: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организации -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w:t>
      </w:r>
      <w:hyperlink r:id="rId108" w:history="1">
        <w:r w:rsidRPr="009D24DB">
          <w:rPr>
            <w:rFonts w:ascii="Calibri" w:hAnsi="Calibri" w:cs="Calibri"/>
          </w:rPr>
          <w:t>Приказом</w:t>
        </w:r>
      </w:hyperlink>
      <w:r w:rsidRPr="009D24DB">
        <w:rPr>
          <w:rFonts w:ascii="Calibri" w:hAnsi="Calibri" w:cs="Calibri"/>
        </w:rPr>
        <w:t xml:space="preserve"> ФНС России от 1 декабря 2006 г. N САЭ-3-09/826@, или </w:t>
      </w:r>
      <w:hyperlink r:id="rId109"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 или согласно </w:t>
      </w:r>
      <w:hyperlink r:id="rId110" w:history="1">
        <w:r w:rsidRPr="009D24DB">
          <w:rPr>
            <w:rFonts w:ascii="Calibri" w:hAnsi="Calibri" w:cs="Calibri"/>
          </w:rPr>
          <w:t>Свидетельству</w:t>
        </w:r>
      </w:hyperlink>
      <w:r w:rsidRPr="009D24DB">
        <w:rPr>
          <w:rFonts w:ascii="Calibri" w:hAnsi="Calibri" w:cs="Calibri"/>
        </w:rPr>
        <w:t xml:space="preserve"> о постановке на учет юридического лица в налоговом органе по месту нахождения на территории Российской Федерации по форме N 09-1-2, утвержденной Приказом МНС России от 3 марта 2004 г. N БГ-3-09/178;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учета в качестве крупнейшего налогоплательщика - согласно </w:t>
      </w:r>
      <w:hyperlink r:id="rId111"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в качестве крупнейшего налогоплательщика по форме N 9-КНУ, утвержденной Приказом ФНС России от 26 апреля 2005 г. N САЭ-3-09/178@ (зарегистрирован Министерством юстиции Российской Федерации 25 мая 2005 г., регистрационный N 6638; "Бюллетень нормативных актов федеральных органов исполнительной власти", 2005, N 23);</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обособленного подразделения, имеющего отдельный баланс, - согласно Уведомлению о постановке на учет российской организации в налоговом органе на территории Российской Федерации по форме N 1-3-Учет, утвержденной </w:t>
      </w:r>
      <w:hyperlink r:id="rId112" w:history="1">
        <w:r w:rsidRPr="009D24DB">
          <w:rPr>
            <w:rFonts w:ascii="Calibri" w:hAnsi="Calibri" w:cs="Calibri"/>
          </w:rPr>
          <w:t>Приказом</w:t>
        </w:r>
      </w:hyperlink>
      <w:r w:rsidRPr="009D24DB">
        <w:rPr>
          <w:rFonts w:ascii="Calibri" w:hAnsi="Calibri" w:cs="Calibri"/>
        </w:rPr>
        <w:t xml:space="preserve"> ФНС России от 1 декабря 2006 г. N САЭ-3-09/826@ или </w:t>
      </w:r>
      <w:hyperlink r:id="rId113"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 или согласно </w:t>
      </w:r>
      <w:hyperlink r:id="rId114"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недвижимого имущества, находящегося вне места нахождения организации, - на основании Уведомления о постановке на учет российской организации в </w:t>
      </w:r>
      <w:r w:rsidRPr="009D24DB">
        <w:rPr>
          <w:rFonts w:ascii="Calibri" w:hAnsi="Calibri" w:cs="Calibri"/>
        </w:rPr>
        <w:lastRenderedPageBreak/>
        <w:t xml:space="preserve">налоговом органе на территории Российской Федерации по форме 1-3-Учет, утвержденной </w:t>
      </w:r>
      <w:hyperlink r:id="rId115" w:history="1">
        <w:r w:rsidRPr="009D24DB">
          <w:rPr>
            <w:rFonts w:ascii="Calibri" w:hAnsi="Calibri" w:cs="Calibri"/>
          </w:rPr>
          <w:t>Приказом</w:t>
        </w:r>
      </w:hyperlink>
      <w:r w:rsidRPr="009D24DB">
        <w:rPr>
          <w:rFonts w:ascii="Calibri" w:hAnsi="Calibri" w:cs="Calibri"/>
        </w:rPr>
        <w:t xml:space="preserve"> ФНС России от 1 декабря 2006 г. N САЭ-3-09/826@ или </w:t>
      </w:r>
      <w:hyperlink r:id="rId116"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 или согласно </w:t>
      </w:r>
      <w:hyperlink r:id="rId117"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реквизиту "ИНН/КПП реорганизованной организации" указываются с учетом положений </w:t>
      </w:r>
      <w:hyperlink w:anchor="Par1608" w:history="1">
        <w:r w:rsidRPr="009D24DB">
          <w:rPr>
            <w:rFonts w:ascii="Calibri" w:hAnsi="Calibri" w:cs="Calibri"/>
          </w:rPr>
          <w:t>пункта 2.7</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 номер корректировки.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представлении в налоговый орган первичной Декларации по реквизиту "номер корректировки" проставляется "0--", при представлении уточненной Декларации - указывается номер корректировки (например, "1--", "2--" и т.д.).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либо недостоверных сведений, а также ошибок, не приводящих к занижению суммы налога на имущество организаций, подлежащей уплате, налогоплательщик представляет в налоговый орган уточненную Декларацию.</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на имущество организаций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В случае невозможности определения периода совершения ошибок (искажений) перерасчет налоговой базы и суммы налога на имущество организаций производится за налоговый период, в котором выявлены ошибки (искажения);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3) налоговый период, за который представлена Декларация.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Коды, определяющие налоговый период, приведены в </w:t>
      </w:r>
      <w:hyperlink w:anchor="Par1830" w:history="1">
        <w:r w:rsidRPr="009D24DB">
          <w:rPr>
            <w:rFonts w:ascii="Calibri" w:hAnsi="Calibri" w:cs="Calibri"/>
          </w:rPr>
          <w:t>Приложении N 1</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код налогового органа, в который представляется Декларация (указан в документах, приведенных в </w:t>
      </w:r>
      <w:hyperlink w:anchor="Par1618" w:history="1">
        <w:r w:rsidRPr="009D24DB">
          <w:rPr>
            <w:rFonts w:ascii="Calibri" w:hAnsi="Calibri" w:cs="Calibri"/>
          </w:rPr>
          <w:t>пункте 3.2</w:t>
        </w:r>
      </w:hyperlink>
      <w:r w:rsidRPr="009D24DB">
        <w:rPr>
          <w:rFonts w:ascii="Calibri" w:hAnsi="Calibri" w:cs="Calibri"/>
        </w:rPr>
        <w:t xml:space="preserve"> настоящего Порядка), код представления Декларации по месту нахождения (учета).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Коды представления налоговой декларации по налогу на имущество организаций в налоговый орган приведены в </w:t>
      </w:r>
      <w:hyperlink w:anchor="Par1881" w:history="1">
        <w:r w:rsidRPr="009D24DB">
          <w:rPr>
            <w:rFonts w:ascii="Calibri" w:hAnsi="Calibri" w:cs="Calibri"/>
          </w:rPr>
          <w:t>Приложении N 3</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5) полное наименование организации, соответствующее наименованию, указанному в ее учредительных документах (при наличии в наименовании латинской транскрипции таковая указывается);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 код вида экономической деятельности налогоплательщика согласно Общероссийскому </w:t>
      </w:r>
      <w:hyperlink r:id="rId118" w:history="1">
        <w:r w:rsidRPr="009D24DB">
          <w:rPr>
            <w:rFonts w:ascii="Calibri" w:hAnsi="Calibri" w:cs="Calibri"/>
          </w:rPr>
          <w:t>классификатору</w:t>
        </w:r>
      </w:hyperlink>
      <w:r w:rsidRPr="009D24DB">
        <w:rPr>
          <w:rFonts w:ascii="Calibri" w:hAnsi="Calibri" w:cs="Calibri"/>
        </w:rPr>
        <w:t xml:space="preserve"> видов экономической деятельности ОК029-2001 (ОКВЭД);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7) код реорганизации (ликвидации) в соответствии с </w:t>
      </w:r>
      <w:hyperlink w:anchor="Par1852" w:history="1">
        <w:r w:rsidRPr="009D24DB">
          <w:rPr>
            <w:rFonts w:ascii="Calibri" w:hAnsi="Calibri" w:cs="Calibri"/>
          </w:rPr>
          <w:t>Приложением N 2</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8) ИНН/КПП реорганизованной организации (обособленного подразделения) в соответствии с </w:t>
      </w:r>
      <w:hyperlink w:anchor="Par1609" w:history="1">
        <w:r w:rsidRPr="009D24DB">
          <w:rPr>
            <w:rFonts w:ascii="Calibri" w:hAnsi="Calibri" w:cs="Calibri"/>
          </w:rPr>
          <w:t>пунктом 2.8</w:t>
        </w:r>
      </w:hyperlink>
      <w:r w:rsidRPr="009D24DB">
        <w:rPr>
          <w:rFonts w:ascii="Calibri" w:hAnsi="Calibri" w:cs="Calibri"/>
        </w:rPr>
        <w:t xml:space="preserve"> и </w:t>
      </w:r>
      <w:hyperlink w:anchor="Par1619" w:history="1">
        <w:r w:rsidRPr="009D24DB">
          <w:rPr>
            <w:rFonts w:ascii="Calibri" w:hAnsi="Calibri" w:cs="Calibri"/>
          </w:rPr>
          <w:t>подпунктом 1 пункта 3.2</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9) номер контактного телефона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10) количество страниц, на которых составлена Декларация;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11)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3.3. В </w:t>
      </w:r>
      <w:hyperlink w:anchor="Par98" w:history="1">
        <w:r w:rsidRPr="009D24DB">
          <w:rPr>
            <w:rFonts w:ascii="Calibri" w:hAnsi="Calibri" w:cs="Calibri"/>
          </w:rPr>
          <w:t>разделе</w:t>
        </w:r>
      </w:hyperlink>
      <w:r w:rsidRPr="009D24DB">
        <w:rPr>
          <w:rFonts w:ascii="Calibri" w:hAnsi="Calibri" w:cs="Calibri"/>
        </w:rPr>
        <w:t xml:space="preserve"> Титульного листа "Достоверность и полноту сведений, указанных в настоящей Декларации, подтверждаю" указывается: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при представлении Декларации налогоплательщиком по </w:t>
      </w:r>
      <w:hyperlink w:anchor="Par106" w:history="1">
        <w:r w:rsidRPr="009D24DB">
          <w:rPr>
            <w:rFonts w:ascii="Calibri" w:hAnsi="Calibri" w:cs="Calibri"/>
          </w:rPr>
          <w:t>строке</w:t>
        </w:r>
      </w:hyperlink>
      <w:r w:rsidRPr="009D24DB">
        <w:rPr>
          <w:rFonts w:ascii="Calibri" w:hAnsi="Calibri" w:cs="Calibri"/>
        </w:rPr>
        <w:t xml:space="preserve"> "фамилия, имя, отчество" указываются построчно фамилия, имя, отчество руководителя организации полностью. Проставляется личная подпись руководителя организации, заверяемая печатью организации, и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lastRenderedPageBreak/>
        <w:t xml:space="preserve">3) при представлении Декларации представителем налогоплательщика - физическим лицом по </w:t>
      </w:r>
      <w:hyperlink w:anchor="Par106" w:history="1">
        <w:r w:rsidRPr="009D24DB">
          <w:rPr>
            <w:rFonts w:ascii="Calibri" w:hAnsi="Calibri" w:cs="Calibri"/>
          </w:rPr>
          <w:t>строке</w:t>
        </w:r>
      </w:hyperlink>
      <w:r w:rsidRPr="009D24DB">
        <w:rPr>
          <w:rFonts w:ascii="Calibri" w:hAnsi="Calibri" w:cs="Calibri"/>
        </w:rPr>
        <w:t xml:space="preserve"> "фамилия, имя, отчество"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при представлении Декларации представителем налогоплательщика - юридическим лицом по </w:t>
      </w:r>
      <w:hyperlink w:anchor="Par106" w:history="1">
        <w:r w:rsidRPr="009D24DB">
          <w:rPr>
            <w:rFonts w:ascii="Calibri" w:hAnsi="Calibri" w:cs="Calibri"/>
          </w:rPr>
          <w:t>строке</w:t>
        </w:r>
      </w:hyperlink>
      <w:r w:rsidRPr="009D24DB">
        <w:rPr>
          <w:rFonts w:ascii="Calibri" w:hAnsi="Calibri" w:cs="Calibri"/>
        </w:rPr>
        <w:t xml:space="preserve"> "фамилия, имя, отчество"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w:t>
      </w:r>
      <w:hyperlink w:anchor="Par116" w:history="1">
        <w:r w:rsidRPr="009D24DB">
          <w:rPr>
            <w:rFonts w:ascii="Calibri" w:hAnsi="Calibri" w:cs="Calibri"/>
          </w:rPr>
          <w:t>строке</w:t>
        </w:r>
      </w:hyperlink>
      <w:r w:rsidRPr="009D24DB">
        <w:rPr>
          <w:rFonts w:ascii="Calibri" w:hAnsi="Calibri" w:cs="Calibri"/>
        </w:rPr>
        <w:t xml:space="preserve"> "налогоплательщик" указывается наименование юридического лица - представителя налогоплательщика. Проставляется подпись лица, сведения о котором указаны по </w:t>
      </w:r>
      <w:hyperlink w:anchor="Par106" w:history="1">
        <w:r w:rsidRPr="009D24DB">
          <w:rPr>
            <w:rFonts w:ascii="Calibri" w:hAnsi="Calibri" w:cs="Calibri"/>
          </w:rPr>
          <w:t>строке</w:t>
        </w:r>
      </w:hyperlink>
      <w:r w:rsidRPr="009D24DB">
        <w:rPr>
          <w:rFonts w:ascii="Calibri" w:hAnsi="Calibri" w:cs="Calibri"/>
        </w:rPr>
        <w:t xml:space="preserve"> "фамилия, имя, отчество", заверяемая печатью юридического лица - представителя налогоплательщика, и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Подпись руководителя организации либо представителя и дата подписания проставляются также в </w:t>
      </w:r>
      <w:hyperlink w:anchor="Par169" w:history="1">
        <w:r w:rsidRPr="009D24DB">
          <w:rPr>
            <w:rFonts w:ascii="Calibri" w:hAnsi="Calibri" w:cs="Calibri"/>
          </w:rPr>
          <w:t>разделах 1</w:t>
        </w:r>
      </w:hyperlink>
      <w:r w:rsidRPr="009D24DB">
        <w:rPr>
          <w:rFonts w:ascii="Calibri" w:hAnsi="Calibri" w:cs="Calibri"/>
        </w:rPr>
        <w:t xml:space="preserve"> - </w:t>
      </w:r>
      <w:hyperlink w:anchor="Par263" w:history="1">
        <w:r w:rsidRPr="009D24DB">
          <w:rPr>
            <w:rFonts w:ascii="Calibri" w:hAnsi="Calibri" w:cs="Calibri"/>
          </w:rPr>
          <w:t>2</w:t>
        </w:r>
      </w:hyperlink>
      <w:r w:rsidRPr="009D24DB">
        <w:rPr>
          <w:rFonts w:ascii="Calibri" w:hAnsi="Calibri" w:cs="Calibri"/>
        </w:rPr>
        <w:t xml:space="preserve"> Декларации, включая приложения к форме декларации, по </w:t>
      </w:r>
      <w:hyperlink w:anchor="Par98" w:history="1">
        <w:r w:rsidRPr="009D24DB">
          <w:rPr>
            <w:rFonts w:ascii="Calibri" w:hAnsi="Calibri" w:cs="Calibri"/>
          </w:rPr>
          <w:t>строке</w:t>
        </w:r>
      </w:hyperlink>
      <w:r w:rsidRPr="009D24DB">
        <w:rPr>
          <w:rFonts w:ascii="Calibri" w:hAnsi="Calibri" w:cs="Calibri"/>
        </w:rPr>
        <w:t xml:space="preserve"> "Достоверность и полноту сведений, указанных на данной странице, подтверждаю";</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 по </w:t>
      </w:r>
      <w:hyperlink w:anchor="Par147" w:history="1">
        <w:r w:rsidRPr="009D24DB">
          <w:rPr>
            <w:rFonts w:ascii="Calibri" w:hAnsi="Calibri" w:cs="Calibri"/>
          </w:rPr>
          <w:t>строке</w:t>
        </w:r>
      </w:hyperlink>
      <w:r w:rsidRPr="009D24DB">
        <w:rPr>
          <w:rFonts w:ascii="Calibri" w:hAnsi="Calibri" w:cs="Calibri"/>
        </w:rPr>
        <w:t xml:space="preserve">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17" w:name="Par1657"/>
      <w:bookmarkEnd w:id="117"/>
      <w:r w:rsidRPr="009D24DB">
        <w:rPr>
          <w:rFonts w:ascii="Calibri" w:hAnsi="Calibri" w:cs="Calibri"/>
        </w:rPr>
        <w:t xml:space="preserve">3.4. </w:t>
      </w:r>
      <w:hyperlink w:anchor="Par98" w:history="1">
        <w:r w:rsidRPr="009D24DB">
          <w:rPr>
            <w:rFonts w:ascii="Calibri" w:hAnsi="Calibri" w:cs="Calibri"/>
          </w:rPr>
          <w:t>Раздел</w:t>
        </w:r>
      </w:hyperlink>
      <w:r w:rsidRPr="009D24DB">
        <w:rPr>
          <w:rFonts w:ascii="Calibri" w:hAnsi="Calibri" w:cs="Calibri"/>
        </w:rPr>
        <w:t xml:space="preserve"> "Заполняется работником налогового органа" содержит сведения о представлении Декларации (коды, определяющие способ представления Декларации в налоговый орган, приведены в </w:t>
      </w:r>
      <w:hyperlink w:anchor="Par1920" w:history="1">
        <w:r w:rsidRPr="009D24DB">
          <w:rPr>
            <w:rFonts w:ascii="Calibri" w:hAnsi="Calibri" w:cs="Calibri"/>
          </w:rPr>
          <w:t>Приложении N 4</w:t>
        </w:r>
      </w:hyperlink>
      <w:r w:rsidRPr="009D24DB">
        <w:rPr>
          <w:rFonts w:ascii="Calibri" w:hAnsi="Calibri" w:cs="Calibri"/>
        </w:rPr>
        <w:t xml:space="preserve">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 работника налогового органа, принявшего Декларацию; его подпись).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18" w:name="Par1659"/>
      <w:bookmarkEnd w:id="118"/>
      <w:r w:rsidRPr="009D24DB">
        <w:rPr>
          <w:rFonts w:ascii="Calibri" w:hAnsi="Calibri" w:cs="Calibri"/>
        </w:rPr>
        <w:t>IV. Порядок заполнения Раздела 1 "Сумма налога, подлежащая</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4.1. </w:t>
      </w:r>
      <w:hyperlink w:anchor="Par169" w:history="1">
        <w:r w:rsidRPr="009D24DB">
          <w:rPr>
            <w:rFonts w:ascii="Calibri" w:hAnsi="Calibri" w:cs="Calibri"/>
          </w:rPr>
          <w:t>Раздел 1</w:t>
        </w:r>
      </w:hyperlink>
      <w:r w:rsidRPr="009D24DB">
        <w:rPr>
          <w:rFonts w:ascii="Calibri" w:hAnsi="Calibri" w:cs="Calibri"/>
        </w:rPr>
        <w:t xml:space="preserve"> Декларации заполняется в отношении суммы налога, подлежащей уплате в 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w:t>
      </w:r>
      <w:hyperlink w:anchor="Par1571" w:history="1">
        <w:r w:rsidRPr="009D24DB">
          <w:rPr>
            <w:rFonts w:ascii="Calibri" w:hAnsi="Calibri" w:cs="Calibri"/>
          </w:rPr>
          <w:t>пунктом 1.6</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4.2. В каждом блоке строк с кодами </w:t>
      </w:r>
      <w:hyperlink w:anchor="Par177" w:history="1">
        <w:r w:rsidRPr="009D24DB">
          <w:rPr>
            <w:rFonts w:ascii="Calibri" w:hAnsi="Calibri" w:cs="Calibri"/>
          </w:rPr>
          <w:t>010</w:t>
        </w:r>
      </w:hyperlink>
      <w:r w:rsidRPr="009D24DB">
        <w:rPr>
          <w:rFonts w:ascii="Calibri" w:hAnsi="Calibri" w:cs="Calibri"/>
        </w:rPr>
        <w:t xml:space="preserve"> - </w:t>
      </w:r>
      <w:hyperlink w:anchor="Par186" w:history="1">
        <w:r w:rsidRPr="009D24DB">
          <w:rPr>
            <w:rFonts w:ascii="Calibri" w:hAnsi="Calibri" w:cs="Calibri"/>
          </w:rPr>
          <w:t>040</w:t>
        </w:r>
      </w:hyperlink>
      <w:r w:rsidRPr="009D24DB">
        <w:rPr>
          <w:rFonts w:ascii="Calibri" w:hAnsi="Calibri" w:cs="Calibri"/>
        </w:rPr>
        <w:t xml:space="preserve"> указываются: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 по строке с кодом </w:t>
      </w:r>
      <w:hyperlink w:anchor="Par177" w:history="1">
        <w:r w:rsidRPr="009D24DB">
          <w:rPr>
            <w:rFonts w:ascii="Calibri" w:hAnsi="Calibri" w:cs="Calibri"/>
          </w:rPr>
          <w:t>010</w:t>
        </w:r>
      </w:hyperlink>
      <w:r w:rsidRPr="009D24DB">
        <w:rPr>
          <w:rFonts w:ascii="Calibri" w:hAnsi="Calibri" w:cs="Calibri"/>
        </w:rPr>
        <w:t xml:space="preserve"> - указывается код по </w:t>
      </w:r>
      <w:hyperlink r:id="rId119" w:history="1">
        <w:r w:rsidRPr="009D24DB">
          <w:rPr>
            <w:rFonts w:ascii="Calibri" w:hAnsi="Calibri" w:cs="Calibri"/>
          </w:rPr>
          <w:t>ОКТМО</w:t>
        </w:r>
      </w:hyperlink>
      <w:r w:rsidRPr="009D24DB">
        <w:rPr>
          <w:rFonts w:ascii="Calibri" w:hAnsi="Calibri" w:cs="Calibri"/>
        </w:rPr>
        <w:t xml:space="preserve">, по которому подлежит уплате сумма налога, указанная в </w:t>
      </w:r>
      <w:hyperlink w:anchor="Par183" w:history="1">
        <w:r w:rsidRPr="009D24DB">
          <w:rPr>
            <w:rFonts w:ascii="Calibri" w:hAnsi="Calibri" w:cs="Calibri"/>
          </w:rPr>
          <w:t>строке 030</w:t>
        </w:r>
      </w:hyperlink>
      <w:r w:rsidRPr="009D24DB">
        <w:rPr>
          <w:rFonts w:ascii="Calibri" w:hAnsi="Calibri" w:cs="Calibri"/>
        </w:rPr>
        <w:t xml:space="preserve"> данного блока;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2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по строке с кодом </w:t>
      </w:r>
      <w:hyperlink w:anchor="Par180" w:history="1">
        <w:r w:rsidRPr="009D24DB">
          <w:rPr>
            <w:rFonts w:ascii="Calibri" w:hAnsi="Calibri" w:cs="Calibri"/>
          </w:rPr>
          <w:t>020</w:t>
        </w:r>
      </w:hyperlink>
      <w:r w:rsidRPr="009D24DB">
        <w:rPr>
          <w:rFonts w:ascii="Calibri" w:hAnsi="Calibri" w:cs="Calibri"/>
        </w:rPr>
        <w:t xml:space="preserve"> -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 указанная в строке с кодом </w:t>
      </w:r>
      <w:hyperlink w:anchor="Par183" w:history="1">
        <w:r w:rsidRPr="009D24DB">
          <w:rPr>
            <w:rFonts w:ascii="Calibri" w:hAnsi="Calibri" w:cs="Calibri"/>
          </w:rPr>
          <w:t>030</w:t>
        </w:r>
      </w:hyperlink>
      <w:r w:rsidRPr="009D24DB">
        <w:rPr>
          <w:rFonts w:ascii="Calibri" w:hAnsi="Calibri" w:cs="Calibri"/>
        </w:rPr>
        <w:t xml:space="preserve"> данного блока;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19" w:name="Par1667"/>
      <w:bookmarkEnd w:id="119"/>
      <w:r w:rsidRPr="009D24DB">
        <w:rPr>
          <w:rFonts w:ascii="Calibri" w:hAnsi="Calibri" w:cs="Calibri"/>
        </w:rPr>
        <w:t xml:space="preserve">3) по строке с кодом </w:t>
      </w:r>
      <w:hyperlink w:anchor="Par183" w:history="1">
        <w:r w:rsidRPr="009D24DB">
          <w:rPr>
            <w:rFonts w:ascii="Calibri" w:hAnsi="Calibri" w:cs="Calibri"/>
          </w:rPr>
          <w:t>030</w:t>
        </w:r>
      </w:hyperlink>
      <w:r w:rsidRPr="009D24DB">
        <w:rPr>
          <w:rFonts w:ascii="Calibri" w:hAnsi="Calibri" w:cs="Calibri"/>
        </w:rPr>
        <w:t xml:space="preserve"> - сумма налога, подлежащая уплате в бюджет по месту представления Декларации по соответствующим кодам по </w:t>
      </w:r>
      <w:hyperlink r:id="rId121" w:history="1">
        <w:r w:rsidRPr="009D24DB">
          <w:rPr>
            <w:rFonts w:ascii="Calibri" w:hAnsi="Calibri" w:cs="Calibri"/>
          </w:rPr>
          <w:t>ОКТМО</w:t>
        </w:r>
      </w:hyperlink>
      <w:r w:rsidRPr="009D24DB">
        <w:rPr>
          <w:rFonts w:ascii="Calibri" w:hAnsi="Calibri" w:cs="Calibri"/>
        </w:rPr>
        <w:t xml:space="preserve"> и КБК.</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22"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Сумма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Значение строки с кодом </w:t>
      </w:r>
      <w:hyperlink w:anchor="Par183" w:history="1">
        <w:r w:rsidRPr="009D24DB">
          <w:rPr>
            <w:rFonts w:ascii="Calibri" w:hAnsi="Calibri" w:cs="Calibri"/>
          </w:rPr>
          <w:t>030</w:t>
        </w:r>
      </w:hyperlink>
      <w:r w:rsidRPr="009D24DB">
        <w:rPr>
          <w:rFonts w:ascii="Calibri" w:hAnsi="Calibri" w:cs="Calibri"/>
        </w:rPr>
        <w:t xml:space="preserve"> определяется: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в случае отсутствия в Декларации </w:t>
      </w:r>
      <w:hyperlink w:anchor="Par263" w:history="1">
        <w:r w:rsidRPr="009D24DB">
          <w:rPr>
            <w:rFonts w:ascii="Calibri" w:hAnsi="Calibri" w:cs="Calibri"/>
          </w:rPr>
          <w:t>Раздела 2</w:t>
        </w:r>
      </w:hyperlink>
      <w:r w:rsidRPr="009D24DB">
        <w:rPr>
          <w:rFonts w:ascii="Calibri" w:hAnsi="Calibri" w:cs="Calibri"/>
        </w:rPr>
        <w:t xml:space="preserve"> с отметкой 4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 путем суммирования: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разностей значений строк с кодами </w:t>
      </w:r>
      <w:hyperlink w:anchor="Par366" w:history="1">
        <w:r w:rsidRPr="009D24DB">
          <w:rPr>
            <w:rFonts w:ascii="Calibri" w:hAnsi="Calibri" w:cs="Calibri"/>
          </w:rPr>
          <w:t>220</w:t>
        </w:r>
      </w:hyperlink>
      <w:r w:rsidRPr="009D24DB">
        <w:rPr>
          <w:rFonts w:ascii="Calibri" w:hAnsi="Calibri" w:cs="Calibri"/>
        </w:rPr>
        <w:t xml:space="preserve"> и суммы значений строк с кодами </w:t>
      </w:r>
      <w:hyperlink w:anchor="Par369" w:history="1">
        <w:r w:rsidRPr="009D24DB">
          <w:rPr>
            <w:rFonts w:ascii="Calibri" w:hAnsi="Calibri" w:cs="Calibri"/>
          </w:rPr>
          <w:t>230</w:t>
        </w:r>
      </w:hyperlink>
      <w:r w:rsidRPr="009D24DB">
        <w:rPr>
          <w:rFonts w:ascii="Calibri" w:hAnsi="Calibri" w:cs="Calibri"/>
        </w:rPr>
        <w:t xml:space="preserve"> и </w:t>
      </w:r>
      <w:hyperlink w:anchor="Par378" w:history="1">
        <w:r w:rsidRPr="009D24DB">
          <w:rPr>
            <w:rFonts w:ascii="Calibri" w:hAnsi="Calibri" w:cs="Calibri"/>
          </w:rPr>
          <w:t>250</w:t>
        </w:r>
      </w:hyperlink>
      <w:r w:rsidRPr="009D24DB">
        <w:rPr>
          <w:rFonts w:ascii="Calibri" w:hAnsi="Calibri" w:cs="Calibri"/>
        </w:rPr>
        <w:t xml:space="preserve"> всех </w:t>
      </w:r>
      <w:hyperlink w:anchor="Par263" w:history="1">
        <w:r w:rsidRPr="009D24DB">
          <w:rPr>
            <w:rFonts w:ascii="Calibri" w:hAnsi="Calibri" w:cs="Calibri"/>
          </w:rPr>
          <w:t>Разделов 2</w:t>
        </w:r>
      </w:hyperlink>
      <w:r w:rsidRPr="009D24DB">
        <w:rPr>
          <w:rFonts w:ascii="Calibri" w:hAnsi="Calibri" w:cs="Calibri"/>
        </w:rPr>
        <w:t xml:space="preserve"> Декларации с соответствующими кодами по </w:t>
      </w:r>
      <w:hyperlink r:id="rId123" w:history="1">
        <w:r w:rsidRPr="009D24DB">
          <w:rPr>
            <w:rFonts w:ascii="Calibri" w:hAnsi="Calibri" w:cs="Calibri"/>
          </w:rPr>
          <w:t>ОКТМО</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2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разностей значений строк с кодами </w:t>
      </w:r>
      <w:hyperlink w:anchor="Par466" w:history="1">
        <w:r w:rsidRPr="009D24DB">
          <w:rPr>
            <w:rFonts w:ascii="Calibri" w:hAnsi="Calibri" w:cs="Calibri"/>
          </w:rPr>
          <w:t>100</w:t>
        </w:r>
      </w:hyperlink>
      <w:r w:rsidRPr="009D24DB">
        <w:rPr>
          <w:rFonts w:ascii="Calibri" w:hAnsi="Calibri" w:cs="Calibri"/>
        </w:rPr>
        <w:t xml:space="preserve"> и суммы значений строк с кодами </w:t>
      </w:r>
      <w:hyperlink w:anchor="Par469" w:history="1">
        <w:r w:rsidRPr="009D24DB">
          <w:rPr>
            <w:rFonts w:ascii="Calibri" w:hAnsi="Calibri" w:cs="Calibri"/>
          </w:rPr>
          <w:t>110</w:t>
        </w:r>
      </w:hyperlink>
      <w:r w:rsidRPr="009D24DB">
        <w:rPr>
          <w:rFonts w:ascii="Calibri" w:hAnsi="Calibri" w:cs="Calibri"/>
        </w:rPr>
        <w:t xml:space="preserve"> и </w:t>
      </w:r>
      <w:hyperlink w:anchor="Par478" w:history="1">
        <w:r w:rsidRPr="009D24DB">
          <w:rPr>
            <w:rFonts w:ascii="Calibri" w:hAnsi="Calibri" w:cs="Calibri"/>
          </w:rPr>
          <w:t xml:space="preserve">130 Разделов </w:t>
        </w:r>
        <w:r w:rsidRPr="009D24DB">
          <w:rPr>
            <w:rFonts w:ascii="Calibri" w:hAnsi="Calibri" w:cs="Calibri"/>
          </w:rPr>
          <w:lastRenderedPageBreak/>
          <w:t>3</w:t>
        </w:r>
      </w:hyperlink>
      <w:r w:rsidRPr="009D24DB">
        <w:rPr>
          <w:rFonts w:ascii="Calibri" w:hAnsi="Calibri" w:cs="Calibri"/>
        </w:rPr>
        <w:t xml:space="preserve"> Декларации с соответствующими кодами по </w:t>
      </w:r>
      <w:hyperlink r:id="rId125" w:history="1">
        <w:r w:rsidRPr="009D24DB">
          <w:rPr>
            <w:rFonts w:ascii="Calibri" w:hAnsi="Calibri" w:cs="Calibri"/>
          </w:rPr>
          <w:t>ОКТМО</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2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в случае наличия в Декларации </w:t>
      </w:r>
      <w:hyperlink w:anchor="Par263" w:history="1">
        <w:r w:rsidRPr="009D24DB">
          <w:rPr>
            <w:rFonts w:ascii="Calibri" w:hAnsi="Calibri" w:cs="Calibri"/>
          </w:rPr>
          <w:t>Раздела 2</w:t>
        </w:r>
      </w:hyperlink>
      <w:r w:rsidRPr="009D24DB">
        <w:rPr>
          <w:rFonts w:ascii="Calibri" w:hAnsi="Calibri" w:cs="Calibri"/>
        </w:rPr>
        <w:t xml:space="preserve"> с отметкой 4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 путем суммирования: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разностей значений строк с кодами </w:t>
      </w:r>
      <w:hyperlink w:anchor="Par366" w:history="1">
        <w:r w:rsidRPr="009D24DB">
          <w:rPr>
            <w:rFonts w:ascii="Calibri" w:hAnsi="Calibri" w:cs="Calibri"/>
          </w:rPr>
          <w:t>220</w:t>
        </w:r>
      </w:hyperlink>
      <w:r w:rsidRPr="009D24DB">
        <w:rPr>
          <w:rFonts w:ascii="Calibri" w:hAnsi="Calibri" w:cs="Calibri"/>
        </w:rPr>
        <w:t xml:space="preserve"> и суммы значений строк с кодами </w:t>
      </w:r>
      <w:hyperlink w:anchor="Par369" w:history="1">
        <w:r w:rsidRPr="009D24DB">
          <w:rPr>
            <w:rFonts w:ascii="Calibri" w:hAnsi="Calibri" w:cs="Calibri"/>
          </w:rPr>
          <w:t>230</w:t>
        </w:r>
      </w:hyperlink>
      <w:r w:rsidRPr="009D24DB">
        <w:rPr>
          <w:rFonts w:ascii="Calibri" w:hAnsi="Calibri" w:cs="Calibri"/>
        </w:rPr>
        <w:t xml:space="preserve"> и </w:t>
      </w:r>
      <w:hyperlink w:anchor="Par378" w:history="1">
        <w:r w:rsidRPr="009D24DB">
          <w:rPr>
            <w:rFonts w:ascii="Calibri" w:hAnsi="Calibri" w:cs="Calibri"/>
          </w:rPr>
          <w:t>250</w:t>
        </w:r>
      </w:hyperlink>
      <w:r w:rsidRPr="009D24DB">
        <w:rPr>
          <w:rFonts w:ascii="Calibri" w:hAnsi="Calibri" w:cs="Calibri"/>
        </w:rPr>
        <w:t xml:space="preserve"> всех </w:t>
      </w:r>
      <w:hyperlink w:anchor="Par263" w:history="1">
        <w:r w:rsidRPr="009D24DB">
          <w:rPr>
            <w:rFonts w:ascii="Calibri" w:hAnsi="Calibri" w:cs="Calibri"/>
          </w:rPr>
          <w:t>Разделов 2</w:t>
        </w:r>
      </w:hyperlink>
      <w:r w:rsidRPr="009D24DB">
        <w:rPr>
          <w:rFonts w:ascii="Calibri" w:hAnsi="Calibri" w:cs="Calibri"/>
        </w:rPr>
        <w:t xml:space="preserve"> Декларации с отметками 1, 2, 3, 5 и 6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с соответствующими кодами по </w:t>
      </w:r>
      <w:hyperlink r:id="rId127" w:history="1">
        <w:r w:rsidRPr="009D24DB">
          <w:rPr>
            <w:rFonts w:ascii="Calibri" w:hAnsi="Calibri" w:cs="Calibri"/>
          </w:rPr>
          <w:t>ОКТМО</w:t>
        </w:r>
      </w:hyperlink>
      <w:r w:rsidRPr="009D24DB">
        <w:rPr>
          <w:rFonts w:ascii="Calibri" w:hAnsi="Calibri" w:cs="Calibri"/>
        </w:rPr>
        <w:t>, за вычетом минимального из значений:</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2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разность значений строк с кодами </w:t>
      </w:r>
      <w:hyperlink w:anchor="Par366" w:history="1">
        <w:r w:rsidRPr="009D24DB">
          <w:rPr>
            <w:rFonts w:ascii="Calibri" w:hAnsi="Calibri" w:cs="Calibri"/>
          </w:rPr>
          <w:t>220</w:t>
        </w:r>
      </w:hyperlink>
      <w:r w:rsidRPr="009D24DB">
        <w:rPr>
          <w:rFonts w:ascii="Calibri" w:hAnsi="Calibri" w:cs="Calibri"/>
        </w:rPr>
        <w:t xml:space="preserve"> и </w:t>
      </w:r>
      <w:hyperlink w:anchor="Par378" w:history="1">
        <w:r w:rsidRPr="009D24DB">
          <w:rPr>
            <w:rFonts w:ascii="Calibri" w:hAnsi="Calibri" w:cs="Calibri"/>
          </w:rPr>
          <w:t>250</w:t>
        </w:r>
      </w:hyperlink>
      <w:r w:rsidRPr="009D24DB">
        <w:rPr>
          <w:rFonts w:ascii="Calibri" w:hAnsi="Calibri" w:cs="Calibri"/>
        </w:rPr>
        <w:t xml:space="preserve"> Раздела 2 Декларации с отметкой 4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значение строки с кодом </w:t>
      </w:r>
      <w:hyperlink w:anchor="Par383" w:history="1">
        <w:r w:rsidRPr="009D24DB">
          <w:rPr>
            <w:rFonts w:ascii="Calibri" w:hAnsi="Calibri" w:cs="Calibri"/>
          </w:rPr>
          <w:t>260</w:t>
        </w:r>
      </w:hyperlink>
      <w:r w:rsidRPr="009D24DB">
        <w:rPr>
          <w:rFonts w:ascii="Calibri" w:hAnsi="Calibri" w:cs="Calibri"/>
        </w:rPr>
        <w:t xml:space="preserve"> Раздела 2 Декларации с отметкой 4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подсчитанное таким образом значение меньше нуля, то по строке с кодом </w:t>
      </w:r>
      <w:hyperlink w:anchor="Par183" w:history="1">
        <w:r w:rsidRPr="009D24DB">
          <w:rPr>
            <w:rFonts w:ascii="Calibri" w:hAnsi="Calibri" w:cs="Calibri"/>
          </w:rPr>
          <w:t>030</w:t>
        </w:r>
      </w:hyperlink>
      <w:r w:rsidRPr="009D24DB">
        <w:rPr>
          <w:rFonts w:ascii="Calibri" w:hAnsi="Calibri" w:cs="Calibri"/>
        </w:rPr>
        <w:t xml:space="preserve"> ставится прочерк;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по строке с кодом </w:t>
      </w:r>
      <w:hyperlink w:anchor="Par186" w:history="1">
        <w:r w:rsidRPr="009D24DB">
          <w:rPr>
            <w:rFonts w:ascii="Calibri" w:hAnsi="Calibri" w:cs="Calibri"/>
          </w:rPr>
          <w:t>040</w:t>
        </w:r>
      </w:hyperlink>
      <w:r w:rsidRPr="009D24DB">
        <w:rPr>
          <w:rFonts w:ascii="Calibri" w:hAnsi="Calibri" w:cs="Calibri"/>
        </w:rPr>
        <w:t xml:space="preserve"> указывается сумма налога, исчисленная к уменьшению по итогам налогового периода, определяемая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значение, подсчитанное по алгоритму, указанному в </w:t>
      </w:r>
      <w:hyperlink w:anchor="Par1667" w:history="1">
        <w:r w:rsidRPr="009D24DB">
          <w:rPr>
            <w:rFonts w:ascii="Calibri" w:hAnsi="Calibri" w:cs="Calibri"/>
          </w:rPr>
          <w:t>подпункте 3 пункта 4.2</w:t>
        </w:r>
      </w:hyperlink>
      <w:r w:rsidRPr="009D24DB">
        <w:rPr>
          <w:rFonts w:ascii="Calibri" w:hAnsi="Calibri" w:cs="Calibri"/>
        </w:rPr>
        <w:t xml:space="preserve"> настоящего Порядка, отрицательно, то сумма налога, исчисленная к уменьшению, проставляется по строке с кодом </w:t>
      </w:r>
      <w:hyperlink w:anchor="Par186" w:history="1">
        <w:r w:rsidRPr="009D24DB">
          <w:rPr>
            <w:rFonts w:ascii="Calibri" w:hAnsi="Calibri" w:cs="Calibri"/>
          </w:rPr>
          <w:t>040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значение, подсчитанное по алгоритму, указанному в </w:t>
      </w:r>
      <w:hyperlink w:anchor="Par1667" w:history="1">
        <w:r w:rsidRPr="009D24DB">
          <w:rPr>
            <w:rFonts w:ascii="Calibri" w:hAnsi="Calibri" w:cs="Calibri"/>
          </w:rPr>
          <w:t>подпункте 3 пункта 4.2</w:t>
        </w:r>
      </w:hyperlink>
      <w:r w:rsidRPr="009D24DB">
        <w:rPr>
          <w:rFonts w:ascii="Calibri" w:hAnsi="Calibri" w:cs="Calibri"/>
        </w:rPr>
        <w:t xml:space="preserve"> настоящего Порядка, положительно, то значение по </w:t>
      </w:r>
      <w:hyperlink w:anchor="Par186" w:history="1">
        <w:r w:rsidRPr="009D24DB">
          <w:rPr>
            <w:rFonts w:ascii="Calibri" w:hAnsi="Calibri" w:cs="Calibri"/>
          </w:rPr>
          <w:t>строке 040</w:t>
        </w:r>
      </w:hyperlink>
      <w:r w:rsidRPr="009D24DB">
        <w:rPr>
          <w:rFonts w:ascii="Calibri" w:hAnsi="Calibri" w:cs="Calibri"/>
        </w:rPr>
        <w:t xml:space="preserve"> принимается равным нулю.</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4.3. Сведения, указанные в Декларации по </w:t>
      </w:r>
      <w:hyperlink w:anchor="Par249" w:history="1">
        <w:r w:rsidRPr="009D24DB">
          <w:rPr>
            <w:rFonts w:ascii="Calibri" w:hAnsi="Calibri" w:cs="Calibri"/>
          </w:rPr>
          <w:t>строке</w:t>
        </w:r>
      </w:hyperlink>
      <w:r w:rsidRPr="009D24DB">
        <w:rPr>
          <w:rFonts w:ascii="Calibri" w:hAnsi="Calibri" w:cs="Calibri"/>
        </w:rPr>
        <w:t xml:space="preserve"> "Достоверность и полноту сведений, указанных на данной странице, подтверждаю", подтверждаются подписью лица из числа лиц, указанных в </w:t>
      </w:r>
      <w:hyperlink w:anchor="Par1657" w:history="1">
        <w:r w:rsidRPr="009D24DB">
          <w:rPr>
            <w:rFonts w:ascii="Calibri" w:hAnsi="Calibri" w:cs="Calibri"/>
          </w:rPr>
          <w:t>пункте 3.4</w:t>
        </w:r>
      </w:hyperlink>
      <w:r w:rsidRPr="009D24DB">
        <w:rPr>
          <w:rFonts w:ascii="Calibri" w:hAnsi="Calibri" w:cs="Calibri"/>
        </w:rPr>
        <w:t xml:space="preserve"> настоящего Порядка, и проставляется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20" w:name="Par1687"/>
      <w:bookmarkEnd w:id="120"/>
      <w:r w:rsidRPr="009D24DB">
        <w:rPr>
          <w:rFonts w:ascii="Calibri" w:hAnsi="Calibri" w:cs="Calibri"/>
        </w:rPr>
        <w:t>V. Порядок заполнения Раздела 2</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"Определение налоговой базы и исчисление суммы</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налога в отношении подлежащего налогообложению имущества</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российских организаций и иностранных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осуществляющих деятельность в Российской Федерации</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через постоянные представительства"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5.1. </w:t>
      </w:r>
      <w:hyperlink w:anchor="Par263" w:history="1">
        <w:r w:rsidRPr="009D24DB">
          <w:rPr>
            <w:rFonts w:ascii="Calibri" w:hAnsi="Calibri" w:cs="Calibri"/>
          </w:rPr>
          <w:t>Раздел 2</w:t>
        </w:r>
      </w:hyperlink>
      <w:r w:rsidRPr="009D24DB">
        <w:rPr>
          <w:rFonts w:ascii="Calibri" w:hAnsi="Calibri" w:cs="Calibri"/>
        </w:rPr>
        <w:t xml:space="preserve"> Декларации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5.2. </w:t>
      </w:r>
      <w:hyperlink w:anchor="Par263" w:history="1">
        <w:r w:rsidRPr="009D24DB">
          <w:rPr>
            <w:rFonts w:ascii="Calibri" w:hAnsi="Calibri" w:cs="Calibri"/>
          </w:rPr>
          <w:t>Раздел 2</w:t>
        </w:r>
      </w:hyperlink>
      <w:r w:rsidRPr="009D24DB">
        <w:rPr>
          <w:rFonts w:ascii="Calibri" w:hAnsi="Calibri" w:cs="Calibri"/>
        </w:rPr>
        <w:t xml:space="preserve"> Декларации заполняется отдельно:</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имущества каждого обособленного подразделения российской организации, имеющего отдельный баланс,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имущества, облагаемого по разным налоговым ставкам,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в отношении имущества, входящего в состав Единой системы газоснабжения в соответствии с Федеральным </w:t>
      </w:r>
      <w:hyperlink r:id="rId129" w:history="1">
        <w:r w:rsidRPr="009D24DB">
          <w:rPr>
            <w:rFonts w:ascii="Calibri" w:hAnsi="Calibri" w:cs="Calibri"/>
          </w:rPr>
          <w:t>законом</w:t>
        </w:r>
      </w:hyperlink>
      <w:r w:rsidRPr="009D24DB">
        <w:rPr>
          <w:rFonts w:ascii="Calibri" w:hAnsi="Calibri" w:cs="Calibri"/>
        </w:rPr>
        <w:t xml:space="preserve"> от 31 марта 1999 г. N 69-ФЗ "О газоснабжении в Российской Федерации" (Собрание законодательства Российской Федерации, 1999, N 14, ст. 1667; 2004, N 35, ст. 3607; 2005, N 52, ст. 5595; 2006, N 6, ст. 636, N 52, ст. 5498; 2007, N 27, ст. 3213; 2008, N 29, ст. 3420; 2009, N 1, ст. 17, ст. 21; 2011, N 30, ст. 4590),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w:t>
      </w:r>
      <w:r w:rsidRPr="009D24DB">
        <w:rPr>
          <w:rFonts w:ascii="Calibri" w:hAnsi="Calibri" w:cs="Calibri"/>
        </w:rPr>
        <w:lastRenderedPageBreak/>
        <w:t>Федерации),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 Российской Федерации в соответствии с законодательством другого государства,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3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131" w:history="1">
        <w:r w:rsidRPr="009D24DB">
          <w:rPr>
            <w:rFonts w:ascii="Calibri" w:hAnsi="Calibri" w:cs="Calibri"/>
          </w:rPr>
          <w:t>законом</w:t>
        </w:r>
      </w:hyperlink>
      <w:r w:rsidRPr="009D24DB">
        <w:rPr>
          <w:rFonts w:ascii="Calibri" w:hAnsi="Calibri" w:cs="Calibri"/>
        </w:rP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2007, N 22, ст. 2564, N 45, ст. 5417; 2010, N 48, ст. 6252; 2011, N 27, ст. 3880) (далее - Федеральный закон от 10.01.2006 N 16-ФЗ);</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132"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5.3. При заполнении </w:t>
      </w:r>
      <w:hyperlink w:anchor="Par263" w:history="1">
        <w:r w:rsidRPr="009D24DB">
          <w:rPr>
            <w:rFonts w:ascii="Calibri" w:hAnsi="Calibri" w:cs="Calibri"/>
          </w:rPr>
          <w:t>Раздела 2</w:t>
        </w:r>
      </w:hyperlink>
      <w:r w:rsidRPr="009D24DB">
        <w:rPr>
          <w:rFonts w:ascii="Calibri" w:hAnsi="Calibri" w:cs="Calibri"/>
        </w:rPr>
        <w:t xml:space="preserve"> Декларации: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 указывается код вида имущества, в отношении которого заполняется </w:t>
      </w:r>
      <w:hyperlink w:anchor="Par263" w:history="1">
        <w:r w:rsidRPr="009D24DB">
          <w:rPr>
            <w:rFonts w:ascii="Calibri" w:hAnsi="Calibri" w:cs="Calibri"/>
          </w:rPr>
          <w:t>Раздел 2</w:t>
        </w:r>
      </w:hyperlink>
      <w:r w:rsidRPr="009D24DB">
        <w:rPr>
          <w:rFonts w:ascii="Calibri" w:hAnsi="Calibri" w:cs="Calibri"/>
        </w:rPr>
        <w:t xml:space="preserve"> Декларации в соответствии с </w:t>
      </w:r>
      <w:hyperlink w:anchor="Par1956" w:history="1">
        <w:r w:rsidRPr="009D24DB">
          <w:rPr>
            <w:rFonts w:ascii="Calibri" w:hAnsi="Calibri" w:cs="Calibri"/>
          </w:rPr>
          <w:t>Приложением N 5</w:t>
        </w:r>
      </w:hyperlink>
      <w:r w:rsidRPr="009D24DB">
        <w:rPr>
          <w:rFonts w:ascii="Calibri" w:hAnsi="Calibri" w:cs="Calibri"/>
        </w:rPr>
        <w:t xml:space="preserve"> к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по строке с кодом </w:t>
      </w:r>
      <w:hyperlink w:anchor="Par271" w:history="1">
        <w:r w:rsidRPr="009D24DB">
          <w:rPr>
            <w:rFonts w:ascii="Calibri" w:hAnsi="Calibri" w:cs="Calibri"/>
          </w:rPr>
          <w:t>010</w:t>
        </w:r>
      </w:hyperlink>
      <w:r w:rsidRPr="009D24DB">
        <w:rPr>
          <w:rFonts w:ascii="Calibri" w:hAnsi="Calibri" w:cs="Calibri"/>
        </w:rPr>
        <w:t xml:space="preserve"> указывается код по </w:t>
      </w:r>
      <w:hyperlink r:id="rId133" w:history="1">
        <w:r w:rsidRPr="009D24DB">
          <w:rPr>
            <w:rFonts w:ascii="Calibri" w:hAnsi="Calibri" w:cs="Calibri"/>
          </w:rPr>
          <w:t>ОКТМО</w:t>
        </w:r>
      </w:hyperlink>
      <w:r w:rsidRPr="009D24DB">
        <w:rPr>
          <w:rFonts w:ascii="Calibri" w:hAnsi="Calibri" w:cs="Calibri"/>
        </w:rPr>
        <w:t>, по которому подлежит уплате сумма налога;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3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 в соответствующих строках с кодами </w:t>
      </w:r>
      <w:hyperlink w:anchor="Par285" w:history="1">
        <w:r w:rsidRPr="009D24DB">
          <w:rPr>
            <w:rFonts w:ascii="Calibri" w:hAnsi="Calibri" w:cs="Calibri"/>
          </w:rPr>
          <w:t>020</w:t>
        </w:r>
      </w:hyperlink>
      <w:r w:rsidRPr="009D24DB">
        <w:rPr>
          <w:rFonts w:ascii="Calibri" w:hAnsi="Calibri" w:cs="Calibri"/>
        </w:rPr>
        <w:t xml:space="preserve"> - </w:t>
      </w:r>
      <w:hyperlink w:anchor="Par321" w:history="1">
        <w:r w:rsidRPr="009D24DB">
          <w:rPr>
            <w:rFonts w:ascii="Calibri" w:hAnsi="Calibri" w:cs="Calibri"/>
          </w:rPr>
          <w:t>140</w:t>
        </w:r>
      </w:hyperlink>
      <w:r w:rsidRPr="009D24DB">
        <w:rPr>
          <w:rFonts w:ascii="Calibri" w:hAnsi="Calibri" w:cs="Calibri"/>
        </w:rPr>
        <w:t xml:space="preserve"> по графам 3 - 4 отражаются сведения об остаточной стоимости основных средств за налоговый период по состоянию на соответствующую дату: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графе 3 указывается остаточная стоимость основных средств за налоговый период для целей налогообложения, в том числе: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графе 4 указывается остаточная стоимость льготируемого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323" w:history="1">
        <w:r w:rsidRPr="009D24DB">
          <w:rPr>
            <w:rFonts w:ascii="Calibri" w:hAnsi="Calibri" w:cs="Calibri"/>
          </w:rPr>
          <w:t>141</w:t>
        </w:r>
      </w:hyperlink>
      <w:r w:rsidRPr="009D24DB">
        <w:rPr>
          <w:rFonts w:ascii="Calibri" w:hAnsi="Calibri" w:cs="Calibri"/>
        </w:rPr>
        <w:t xml:space="preserve"> по графам 3 - 4 указывается остаточная стоимость недвижимого имущества на конец года (31 декабря):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графе 3 указывается остаточная стоимость недвижимого имущества, в том числе:</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35"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графе 4 указывается остаточная стоимость льготируемого недвижимого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по строке с кодом </w:t>
      </w:r>
      <w:hyperlink w:anchor="Par338" w:history="1">
        <w:r w:rsidRPr="009D24DB">
          <w:rPr>
            <w:rFonts w:ascii="Calibri" w:hAnsi="Calibri" w:cs="Calibri"/>
          </w:rPr>
          <w:t>150</w:t>
        </w:r>
      </w:hyperlink>
      <w:r w:rsidRPr="009D24DB">
        <w:rPr>
          <w:rFonts w:ascii="Calibri" w:hAnsi="Calibri" w:cs="Calibri"/>
        </w:rPr>
        <w:t xml:space="preserve"> указывается среднегодовая стоимость имущества за налоговый период, исчисленная как частное от деления на 13 суммы значений по графе 3 строк с кодами </w:t>
      </w:r>
      <w:hyperlink w:anchor="Par285" w:history="1">
        <w:r w:rsidRPr="009D24DB">
          <w:rPr>
            <w:rFonts w:ascii="Calibri" w:hAnsi="Calibri" w:cs="Calibri"/>
          </w:rPr>
          <w:t>020</w:t>
        </w:r>
      </w:hyperlink>
      <w:r w:rsidRPr="009D24DB">
        <w:rPr>
          <w:rFonts w:ascii="Calibri" w:hAnsi="Calibri" w:cs="Calibri"/>
        </w:rPr>
        <w:t xml:space="preserve"> - </w:t>
      </w:r>
      <w:hyperlink w:anchor="Par321" w:history="1">
        <w:r w:rsidRPr="009D24DB">
          <w:rPr>
            <w:rFonts w:ascii="Calibri" w:hAnsi="Calibri" w:cs="Calibri"/>
          </w:rPr>
          <w:t>140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121" w:name="Par1720"/>
      <w:bookmarkEnd w:id="121"/>
      <w:r w:rsidRPr="009D24DB">
        <w:rPr>
          <w:rFonts w:ascii="Calibri" w:hAnsi="Calibri" w:cs="Calibri"/>
        </w:rPr>
        <w:t xml:space="preserve">5) по строке с кодом </w:t>
      </w:r>
      <w:hyperlink w:anchor="Par342" w:history="1">
        <w:r w:rsidRPr="009D24DB">
          <w:rPr>
            <w:rFonts w:ascii="Calibri" w:hAnsi="Calibri" w:cs="Calibri"/>
          </w:rPr>
          <w:t>160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в соответствии </w:t>
      </w:r>
      <w:hyperlink w:anchor="Par2004" w:history="1">
        <w:r w:rsidRPr="009D24DB">
          <w:rPr>
            <w:rFonts w:ascii="Calibri" w:hAnsi="Calibri" w:cs="Calibri"/>
          </w:rPr>
          <w:t>Приложением N 6</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342" w:history="1">
        <w:r w:rsidRPr="009D24DB">
          <w:rPr>
            <w:rFonts w:ascii="Calibri" w:hAnsi="Calibri" w:cs="Calibri"/>
          </w:rPr>
          <w:t>160</w:t>
        </w:r>
      </w:hyperlink>
      <w:r w:rsidRPr="009D24DB">
        <w:rPr>
          <w:rFonts w:ascii="Calibri" w:hAnsi="Calibri" w:cs="Calibri"/>
        </w:rPr>
        <w:t xml:space="preserve"> не заполняется.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Вторая часть показателя по строке с кодом </w:t>
      </w:r>
      <w:hyperlink w:anchor="Par342" w:history="1">
        <w:r w:rsidRPr="009D24DB">
          <w:rPr>
            <w:rFonts w:ascii="Calibri" w:hAnsi="Calibri" w:cs="Calibri"/>
          </w:rPr>
          <w:t>160</w:t>
        </w:r>
      </w:hyperlink>
      <w:r w:rsidRPr="009D24DB">
        <w:rPr>
          <w:rFonts w:ascii="Calibri" w:hAnsi="Calibri" w:cs="Calibri"/>
        </w:rPr>
        <w:t xml:space="preserve"> заполняется только в случае, если в первой части показателя указан код льготы 2012000.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Во второй части показателя по строке с кодом </w:t>
      </w:r>
      <w:hyperlink w:anchor="Par342" w:history="1">
        <w:r w:rsidRPr="009D24DB">
          <w:rPr>
            <w:rFonts w:ascii="Calibri" w:hAnsi="Calibri" w:cs="Calibri"/>
          </w:rPr>
          <w:t>160</w:t>
        </w:r>
      </w:hyperlink>
      <w:r w:rsidRPr="009D24DB">
        <w:rPr>
          <w:rFonts w:ascii="Calibri" w:hAnsi="Calibri" w:cs="Calibri"/>
        </w:rPr>
        <w:t xml:space="preserve">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Например, если соответствующая льгота установлена подпунктом 15.1 пункта 3 статьи 2 закона субъекта Российской Федерации, то по строке с кодом </w:t>
      </w:r>
      <w:hyperlink w:anchor="Par342" w:history="1">
        <w:r w:rsidRPr="009D24DB">
          <w:rPr>
            <w:rFonts w:ascii="Calibri" w:hAnsi="Calibri" w:cs="Calibri"/>
          </w:rPr>
          <w:t>160</w:t>
        </w:r>
      </w:hyperlink>
      <w:r w:rsidRPr="009D24DB">
        <w:rPr>
          <w:rFonts w:ascii="Calibri" w:hAnsi="Calibri" w:cs="Calibri"/>
        </w:rPr>
        <w:t xml:space="preserve"> указывается:</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pPr>
      <w:r w:rsidRPr="009D24DB">
        <w:lastRenderedPageBreak/>
        <w:t>┌──┬──┬──┬──┬──┬──┬──┐ ┌──┬──┬──┬──┬──┬──┬──┬──┬──┬──┬──┬──┐</w:t>
      </w:r>
    </w:p>
    <w:p w:rsidR="009D24DB" w:rsidRPr="009D24DB" w:rsidRDefault="009D24DB">
      <w:pPr>
        <w:pStyle w:val="ConsPlusNonformat"/>
        <w:jc w:val="both"/>
      </w:pPr>
      <w:r w:rsidRPr="009D24DB">
        <w:t>│2 │0 │1 │2 │0 │0 │0 │/│0 │0 │0 │2 │0 │0 │0 │3 │1 │5 │. │1 │</w:t>
      </w:r>
    </w:p>
    <w:p w:rsidR="009D24DB" w:rsidRPr="009D24DB" w:rsidRDefault="009D24DB">
      <w:pPr>
        <w:pStyle w:val="ConsPlusNonformat"/>
        <w:jc w:val="both"/>
      </w:pPr>
      <w:r w:rsidRPr="009D24DB">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заполнения </w:t>
      </w:r>
      <w:hyperlink w:anchor="Par263" w:history="1">
        <w:r w:rsidRPr="009D24DB">
          <w:rPr>
            <w:rFonts w:ascii="Calibri" w:hAnsi="Calibri" w:cs="Calibri"/>
          </w:rPr>
          <w:t>Раздела 2</w:t>
        </w:r>
      </w:hyperlink>
      <w:r w:rsidRPr="009D24DB">
        <w:rPr>
          <w:rFonts w:ascii="Calibri" w:hAnsi="Calibri" w:cs="Calibri"/>
        </w:rPr>
        <w:t xml:space="preserve"> с отметкой 5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w:t>
      </w:r>
      <w:hyperlink w:anchor="Par342" w:history="1">
        <w:r w:rsidRPr="009D24DB">
          <w:rPr>
            <w:rFonts w:ascii="Calibri" w:hAnsi="Calibri" w:cs="Calibri"/>
          </w:rPr>
          <w:t>160</w:t>
        </w:r>
      </w:hyperlink>
      <w:r w:rsidRPr="009D24DB">
        <w:rPr>
          <w:rFonts w:ascii="Calibri" w:hAnsi="Calibri" w:cs="Calibri"/>
        </w:rPr>
        <w:t xml:space="preserve"> проставляется прочерк;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 по строке с кодом </w:t>
      </w:r>
      <w:hyperlink w:anchor="Par344" w:history="1">
        <w:r w:rsidRPr="009D24DB">
          <w:rPr>
            <w:rFonts w:ascii="Calibri" w:hAnsi="Calibri" w:cs="Calibri"/>
          </w:rPr>
          <w:t>170</w:t>
        </w:r>
      </w:hyperlink>
      <w:r w:rsidRPr="009D24DB">
        <w:rPr>
          <w:rFonts w:ascii="Calibri" w:hAnsi="Calibri" w:cs="Calibri"/>
        </w:rPr>
        <w:t xml:space="preserve"> указывается среднегодовая стоимость не облагаемого налогом имущества за налоговый период, исчисленная как частное от деления на 13 суммы значений по графе 4 строк с кодами </w:t>
      </w:r>
      <w:hyperlink w:anchor="Par285" w:history="1">
        <w:r w:rsidRPr="009D24DB">
          <w:rPr>
            <w:rFonts w:ascii="Calibri" w:hAnsi="Calibri" w:cs="Calibri"/>
          </w:rPr>
          <w:t>020</w:t>
        </w:r>
      </w:hyperlink>
      <w:r w:rsidRPr="009D24DB">
        <w:rPr>
          <w:rFonts w:ascii="Calibri" w:hAnsi="Calibri" w:cs="Calibri"/>
        </w:rPr>
        <w:t xml:space="preserve"> - </w:t>
      </w:r>
      <w:hyperlink w:anchor="Par321" w:history="1">
        <w:r w:rsidRPr="009D24DB">
          <w:rPr>
            <w:rFonts w:ascii="Calibri" w:hAnsi="Calibri" w:cs="Calibri"/>
          </w:rPr>
          <w:t>140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7) строка с кодом </w:t>
      </w:r>
      <w:hyperlink w:anchor="Par349" w:history="1">
        <w:r w:rsidRPr="009D24DB">
          <w:rPr>
            <w:rFonts w:ascii="Calibri" w:hAnsi="Calibri" w:cs="Calibri"/>
          </w:rPr>
          <w:t>180</w:t>
        </w:r>
      </w:hyperlink>
      <w:r w:rsidRPr="009D24DB">
        <w:rPr>
          <w:rFonts w:ascii="Calibri" w:hAnsi="Calibri" w:cs="Calibri"/>
        </w:rPr>
        <w:t xml:space="preserve"> заполняется только в </w:t>
      </w:r>
      <w:hyperlink w:anchor="Par263" w:history="1">
        <w:r w:rsidRPr="009D24DB">
          <w:rPr>
            <w:rFonts w:ascii="Calibri" w:hAnsi="Calibri" w:cs="Calibri"/>
          </w:rPr>
          <w:t>Разделах 2</w:t>
        </w:r>
      </w:hyperlink>
      <w:r w:rsidRPr="009D24DB">
        <w:rPr>
          <w:rFonts w:ascii="Calibri" w:hAnsi="Calibri" w:cs="Calibri"/>
        </w:rPr>
        <w:t xml:space="preserve"> с отметкой 2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349" w:history="1">
        <w:r w:rsidRPr="009D24DB">
          <w:rPr>
            <w:rFonts w:ascii="Calibri" w:hAnsi="Calibri" w:cs="Calibri"/>
          </w:rPr>
          <w:t>180</w:t>
        </w:r>
      </w:hyperlink>
      <w:r w:rsidRPr="009D24DB">
        <w:rPr>
          <w:rFonts w:ascii="Calibri" w:hAnsi="Calibri" w:cs="Calibri"/>
        </w:rPr>
        <w:t xml:space="preserve"> указывается доля балансовой стоимости объекта недвижимого имущества на территории соответствующего субъекта Российской Федерации (в виде правильной простой дроби);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8) по строке с кодом </w:t>
      </w:r>
      <w:hyperlink w:anchor="Par357" w:history="1">
        <w:r w:rsidRPr="009D24DB">
          <w:rPr>
            <w:rFonts w:ascii="Calibri" w:hAnsi="Calibri" w:cs="Calibri"/>
          </w:rPr>
          <w:t>190</w:t>
        </w:r>
      </w:hyperlink>
      <w:r w:rsidRPr="009D24DB">
        <w:rPr>
          <w:rFonts w:ascii="Calibri" w:hAnsi="Calibri" w:cs="Calibri"/>
        </w:rPr>
        <w:t xml:space="preserve"> указывается налоговая база, исчисленная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заполнении </w:t>
      </w:r>
      <w:hyperlink w:anchor="Par263" w:history="1">
        <w:r w:rsidRPr="009D24DB">
          <w:rPr>
            <w:rFonts w:ascii="Calibri" w:hAnsi="Calibri" w:cs="Calibri"/>
          </w:rPr>
          <w:t>Раздела 2</w:t>
        </w:r>
      </w:hyperlink>
      <w:r w:rsidRPr="009D24DB">
        <w:rPr>
          <w:rFonts w:ascii="Calibri" w:hAnsi="Calibri" w:cs="Calibri"/>
        </w:rPr>
        <w:t xml:space="preserve"> с отметкой 2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 как произведение разницы значений строк с кодами </w:t>
      </w:r>
      <w:hyperlink w:anchor="Par338" w:history="1">
        <w:r w:rsidRPr="009D24DB">
          <w:rPr>
            <w:rFonts w:ascii="Calibri" w:hAnsi="Calibri" w:cs="Calibri"/>
          </w:rPr>
          <w:t>150</w:t>
        </w:r>
      </w:hyperlink>
      <w:r w:rsidRPr="009D24DB">
        <w:rPr>
          <w:rFonts w:ascii="Calibri" w:hAnsi="Calibri" w:cs="Calibri"/>
        </w:rPr>
        <w:t xml:space="preserve"> и </w:t>
      </w:r>
      <w:hyperlink w:anchor="Par344" w:history="1">
        <w:r w:rsidRPr="009D24DB">
          <w:rPr>
            <w:rFonts w:ascii="Calibri" w:hAnsi="Calibri" w:cs="Calibri"/>
          </w:rPr>
          <w:t>170</w:t>
        </w:r>
      </w:hyperlink>
      <w:r w:rsidRPr="009D24DB">
        <w:rPr>
          <w:rFonts w:ascii="Calibri" w:hAnsi="Calibri" w:cs="Calibri"/>
        </w:rPr>
        <w:t xml:space="preserve"> на значение строки с кодом </w:t>
      </w:r>
      <w:hyperlink w:anchor="Par349" w:history="1">
        <w:r w:rsidRPr="009D24DB">
          <w:rPr>
            <w:rFonts w:ascii="Calibri" w:hAnsi="Calibri" w:cs="Calibri"/>
          </w:rPr>
          <w:t>180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заполнении </w:t>
      </w:r>
      <w:hyperlink w:anchor="Par263" w:history="1">
        <w:r w:rsidRPr="009D24DB">
          <w:rPr>
            <w:rFonts w:ascii="Calibri" w:hAnsi="Calibri" w:cs="Calibri"/>
          </w:rPr>
          <w:t>раздела 2</w:t>
        </w:r>
      </w:hyperlink>
      <w:r w:rsidRPr="009D24DB">
        <w:rPr>
          <w:rFonts w:ascii="Calibri" w:hAnsi="Calibri" w:cs="Calibri"/>
        </w:rPr>
        <w:t xml:space="preserve"> с прочими отметками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 как разница значений строк с кодами </w:t>
      </w:r>
      <w:hyperlink w:anchor="Par338" w:history="1">
        <w:r w:rsidRPr="009D24DB">
          <w:rPr>
            <w:rFonts w:ascii="Calibri" w:hAnsi="Calibri" w:cs="Calibri"/>
          </w:rPr>
          <w:t>150</w:t>
        </w:r>
      </w:hyperlink>
      <w:r w:rsidRPr="009D24DB">
        <w:rPr>
          <w:rFonts w:ascii="Calibri" w:hAnsi="Calibri" w:cs="Calibri"/>
        </w:rPr>
        <w:t xml:space="preserve"> и </w:t>
      </w:r>
      <w:hyperlink w:anchor="Par344" w:history="1">
        <w:r w:rsidRPr="009D24DB">
          <w:rPr>
            <w:rFonts w:ascii="Calibri" w:hAnsi="Calibri" w:cs="Calibri"/>
          </w:rPr>
          <w:t>170</w:t>
        </w:r>
      </w:hyperlink>
      <w:r w:rsidRPr="009D24DB">
        <w:rPr>
          <w:rFonts w:ascii="Calibri" w:hAnsi="Calibri" w:cs="Calibri"/>
        </w:rPr>
        <w:t xml:space="preserve"> данного раздела;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9) по строке с кодом </w:t>
      </w:r>
      <w:hyperlink w:anchor="Par359" w:history="1">
        <w:r w:rsidRPr="009D24DB">
          <w:rPr>
            <w:rFonts w:ascii="Calibri" w:hAnsi="Calibri" w:cs="Calibri"/>
          </w:rPr>
          <w:t>200</w:t>
        </w:r>
      </w:hyperlink>
      <w:r w:rsidRPr="009D24DB">
        <w:rPr>
          <w:rFonts w:ascii="Calibri" w:hAnsi="Calibri" w:cs="Calibri"/>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1720"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359" w:history="1">
        <w:r w:rsidRPr="009D24DB">
          <w:rPr>
            <w:rFonts w:ascii="Calibri" w:hAnsi="Calibri" w:cs="Calibri"/>
          </w:rPr>
          <w:t>200</w:t>
        </w:r>
      </w:hyperlink>
      <w:r w:rsidRPr="009D24DB">
        <w:rPr>
          <w:rFonts w:ascii="Calibri" w:hAnsi="Calibri" w:cs="Calibri"/>
        </w:rPr>
        <w:t xml:space="preserve"> ставится прочерк;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10) по строке с кодом </w:t>
      </w:r>
      <w:hyperlink w:anchor="Par364" w:history="1">
        <w:r w:rsidRPr="009D24DB">
          <w:rPr>
            <w:rFonts w:ascii="Calibri" w:hAnsi="Calibri" w:cs="Calibri"/>
          </w:rPr>
          <w:t>210</w:t>
        </w:r>
      </w:hyperlink>
      <w:r w:rsidRPr="009D24DB">
        <w:rPr>
          <w:rFonts w:ascii="Calibri" w:hAnsi="Calibri" w:cs="Calibri"/>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 по строке с кодом </w:t>
      </w:r>
      <w:hyperlink w:anchor="Par364" w:history="1">
        <w:r w:rsidRPr="009D24DB">
          <w:rPr>
            <w:rFonts w:ascii="Calibri" w:hAnsi="Calibri" w:cs="Calibri"/>
          </w:rPr>
          <w:t>210</w:t>
        </w:r>
      </w:hyperlink>
      <w:r w:rsidRPr="009D24DB">
        <w:rPr>
          <w:rFonts w:ascii="Calibri" w:hAnsi="Calibri" w:cs="Calibri"/>
        </w:rPr>
        <w:t xml:space="preserve"> отражается налоговая ставка с учетом предоставляемой льготы.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заполнения </w:t>
      </w:r>
      <w:hyperlink w:anchor="Par263" w:history="1">
        <w:r w:rsidRPr="009D24DB">
          <w:rPr>
            <w:rFonts w:ascii="Calibri" w:hAnsi="Calibri" w:cs="Calibri"/>
          </w:rPr>
          <w:t>Раздела 2</w:t>
        </w:r>
      </w:hyperlink>
      <w:r w:rsidRPr="009D24DB">
        <w:rPr>
          <w:rFonts w:ascii="Calibri" w:hAnsi="Calibri" w:cs="Calibri"/>
        </w:rPr>
        <w:t xml:space="preserve"> с отметкой 5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отражении по строке с кодом </w:t>
      </w:r>
      <w:hyperlink w:anchor="Par342" w:history="1">
        <w:r w:rsidRPr="009D24DB">
          <w:rPr>
            <w:rFonts w:ascii="Calibri" w:hAnsi="Calibri" w:cs="Calibri"/>
          </w:rPr>
          <w:t>160</w:t>
        </w:r>
      </w:hyperlink>
      <w:r w:rsidRPr="009D24DB">
        <w:rPr>
          <w:rFonts w:ascii="Calibri" w:hAnsi="Calibri" w:cs="Calibri"/>
        </w:rPr>
        <w:t xml:space="preserve"> кода налоговой льготы 2010401 в строке с кодом </w:t>
      </w:r>
      <w:hyperlink w:anchor="Par364" w:history="1">
        <w:r w:rsidRPr="009D24DB">
          <w:rPr>
            <w:rFonts w:ascii="Calibri" w:hAnsi="Calibri" w:cs="Calibri"/>
          </w:rPr>
          <w:t>210</w:t>
        </w:r>
      </w:hyperlink>
      <w:r w:rsidRPr="009D24DB">
        <w:rPr>
          <w:rFonts w:ascii="Calibri" w:hAnsi="Calibri" w:cs="Calibri"/>
        </w:rPr>
        <w:t xml:space="preserve"> указывается налоговая ставка в размере 0 процентов;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отражении по строке с кодом </w:t>
      </w:r>
      <w:hyperlink w:anchor="Par342" w:history="1">
        <w:r w:rsidRPr="009D24DB">
          <w:rPr>
            <w:rFonts w:ascii="Calibri" w:hAnsi="Calibri" w:cs="Calibri"/>
          </w:rPr>
          <w:t>160</w:t>
        </w:r>
      </w:hyperlink>
      <w:r w:rsidRPr="009D24DB">
        <w:rPr>
          <w:rFonts w:ascii="Calibri" w:hAnsi="Calibri" w:cs="Calibri"/>
        </w:rPr>
        <w:t xml:space="preserve"> кода налоговой льготы 2010402 в строке с кодом </w:t>
      </w:r>
      <w:hyperlink w:anchor="Par364" w:history="1">
        <w:r w:rsidRPr="009D24DB">
          <w:rPr>
            <w:rFonts w:ascii="Calibri" w:hAnsi="Calibri" w:cs="Calibri"/>
          </w:rPr>
          <w:t>210</w:t>
        </w:r>
      </w:hyperlink>
      <w:r w:rsidRPr="009D24DB">
        <w:rPr>
          <w:rFonts w:ascii="Calibri" w:hAnsi="Calibri" w:cs="Calibri"/>
        </w:rPr>
        <w:t xml:space="preserve"> указывается налоговая ставка в размере, установленном законом Калининградской области, уменьшенная на 50 процентов;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11) по строке с кодом </w:t>
      </w:r>
      <w:hyperlink w:anchor="Par366" w:history="1">
        <w:r w:rsidRPr="009D24DB">
          <w:rPr>
            <w:rFonts w:ascii="Calibri" w:hAnsi="Calibri" w:cs="Calibri"/>
          </w:rPr>
          <w:t>220</w:t>
        </w:r>
      </w:hyperlink>
      <w:r w:rsidRPr="009D24DB">
        <w:rPr>
          <w:rFonts w:ascii="Calibri" w:hAnsi="Calibri" w:cs="Calibri"/>
        </w:rPr>
        <w:t xml:space="preserve"> отражается сумма налога за налоговый период, исчисленная как произведение значений строк с кодами </w:t>
      </w:r>
      <w:hyperlink w:anchor="Par357" w:history="1">
        <w:r w:rsidRPr="009D24DB">
          <w:rPr>
            <w:rFonts w:ascii="Calibri" w:hAnsi="Calibri" w:cs="Calibri"/>
          </w:rPr>
          <w:t>190</w:t>
        </w:r>
      </w:hyperlink>
      <w:r w:rsidRPr="009D24DB">
        <w:rPr>
          <w:rFonts w:ascii="Calibri" w:hAnsi="Calibri" w:cs="Calibri"/>
        </w:rPr>
        <w:t xml:space="preserve"> и </w:t>
      </w:r>
      <w:hyperlink w:anchor="Par364" w:history="1">
        <w:r w:rsidRPr="009D24DB">
          <w:rPr>
            <w:rFonts w:ascii="Calibri" w:hAnsi="Calibri" w:cs="Calibri"/>
          </w:rPr>
          <w:t>210</w:t>
        </w:r>
      </w:hyperlink>
      <w:r w:rsidRPr="009D24DB">
        <w:rPr>
          <w:rFonts w:ascii="Calibri" w:hAnsi="Calibri" w:cs="Calibri"/>
        </w:rPr>
        <w:t>, деленное на 100;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12) по строке с кодом </w:t>
      </w:r>
      <w:hyperlink w:anchor="Par369" w:history="1">
        <w:r w:rsidRPr="009D24DB">
          <w:rPr>
            <w:rFonts w:ascii="Calibri" w:hAnsi="Calibri" w:cs="Calibri"/>
          </w:rPr>
          <w:t>230</w:t>
        </w:r>
      </w:hyperlink>
      <w:r w:rsidRPr="009D24DB">
        <w:rPr>
          <w:rFonts w:ascii="Calibri" w:hAnsi="Calibri" w:cs="Calibri"/>
        </w:rPr>
        <w:t xml:space="preserve"> отражается сумма авансовых платежей, исчисленных по окончании отчетных периодов (первый квартал, полугодие, 9 месяцев), по налоговым расчетам по авансовым платежам, представленных в течение налогового периода.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заполнения </w:t>
      </w:r>
      <w:hyperlink w:anchor="Par263" w:history="1">
        <w:r w:rsidRPr="009D24DB">
          <w:rPr>
            <w:rFonts w:ascii="Calibri" w:hAnsi="Calibri" w:cs="Calibri"/>
          </w:rPr>
          <w:t>Раздела 2</w:t>
        </w:r>
      </w:hyperlink>
      <w:r w:rsidRPr="009D24DB">
        <w:rPr>
          <w:rFonts w:ascii="Calibri" w:hAnsi="Calibri" w:cs="Calibri"/>
        </w:rPr>
        <w:t xml:space="preserve"> с отметкой 4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в строке с кодом </w:t>
      </w:r>
      <w:hyperlink w:anchor="Par369" w:history="1">
        <w:r w:rsidRPr="009D24DB">
          <w:rPr>
            <w:rFonts w:ascii="Calibri" w:hAnsi="Calibri" w:cs="Calibri"/>
          </w:rPr>
          <w:t>230</w:t>
        </w:r>
      </w:hyperlink>
      <w:r w:rsidRPr="009D24DB">
        <w:rPr>
          <w:rFonts w:ascii="Calibri" w:hAnsi="Calibri" w:cs="Calibri"/>
        </w:rPr>
        <w:t xml:space="preserve"> проставляется 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13) строки с кодами </w:t>
      </w:r>
      <w:hyperlink w:anchor="Par373" w:history="1">
        <w:r w:rsidRPr="009D24DB">
          <w:rPr>
            <w:rFonts w:ascii="Calibri" w:hAnsi="Calibri" w:cs="Calibri"/>
          </w:rPr>
          <w:t>240</w:t>
        </w:r>
      </w:hyperlink>
      <w:r w:rsidRPr="009D24DB">
        <w:rPr>
          <w:rFonts w:ascii="Calibri" w:hAnsi="Calibri" w:cs="Calibri"/>
        </w:rPr>
        <w:t xml:space="preserve"> и </w:t>
      </w:r>
      <w:hyperlink w:anchor="Par378" w:history="1">
        <w:r w:rsidRPr="009D24DB">
          <w:rPr>
            <w:rFonts w:ascii="Calibri" w:hAnsi="Calibri" w:cs="Calibri"/>
          </w:rPr>
          <w:t>250</w:t>
        </w:r>
      </w:hyperlink>
      <w:r w:rsidRPr="009D24DB">
        <w:rPr>
          <w:rFonts w:ascii="Calibri" w:hAnsi="Calibri" w:cs="Calibri"/>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w:t>
      </w:r>
      <w:r w:rsidRPr="009D24DB">
        <w:rPr>
          <w:rFonts w:ascii="Calibri" w:hAnsi="Calibri" w:cs="Calibri"/>
        </w:rPr>
        <w:lastRenderedPageBreak/>
        <w:t>уменьшения суммы налога, подлежащей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373" w:history="1">
        <w:r w:rsidRPr="009D24DB">
          <w:rPr>
            <w:rFonts w:ascii="Calibri" w:hAnsi="Calibri" w:cs="Calibri"/>
          </w:rPr>
          <w:t>240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1720"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378" w:history="1">
        <w:r w:rsidRPr="009D24DB">
          <w:rPr>
            <w:rFonts w:ascii="Calibri" w:hAnsi="Calibri" w:cs="Calibri"/>
          </w:rPr>
          <w:t>250</w:t>
        </w:r>
      </w:hyperlink>
      <w:r w:rsidRPr="009D24DB">
        <w:rPr>
          <w:rFonts w:ascii="Calibri" w:hAnsi="Calibri" w:cs="Calibri"/>
        </w:rPr>
        <w:t xml:space="preserve"> указывается сумма налоговой льготы, уменьшающей сумму налога, подлежащую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Например, если законом субъекта Российской Федерации установлена льгота для данной категории налогоплательщиков в виде уплаты в бюджет 80% суммы исчисленного налога, то значение по строке с кодом </w:t>
      </w:r>
      <w:hyperlink w:anchor="Par378" w:history="1">
        <w:r w:rsidRPr="009D24DB">
          <w:rPr>
            <w:rFonts w:ascii="Calibri" w:hAnsi="Calibri" w:cs="Calibri"/>
          </w:rPr>
          <w:t>250</w:t>
        </w:r>
      </w:hyperlink>
      <w:r w:rsidRPr="009D24DB">
        <w:rPr>
          <w:rFonts w:ascii="Calibri" w:hAnsi="Calibri" w:cs="Calibri"/>
        </w:rPr>
        <w:t xml:space="preserve"> должно быть подсчитано как (значение строки с кодом </w:t>
      </w:r>
      <w:hyperlink w:anchor="Par366" w:history="1">
        <w:r w:rsidRPr="009D24DB">
          <w:rPr>
            <w:rFonts w:ascii="Calibri" w:hAnsi="Calibri" w:cs="Calibri"/>
          </w:rPr>
          <w:t>220</w:t>
        </w:r>
      </w:hyperlink>
      <w:r w:rsidRPr="009D24DB">
        <w:rPr>
          <w:rFonts w:ascii="Calibri" w:hAnsi="Calibri" w:cs="Calibri"/>
        </w:rPr>
        <w:t xml:space="preserve"> - значение строки с кодом </w:t>
      </w:r>
      <w:hyperlink w:anchor="Par369" w:history="1">
        <w:r w:rsidRPr="009D24DB">
          <w:rPr>
            <w:rFonts w:ascii="Calibri" w:hAnsi="Calibri" w:cs="Calibri"/>
          </w:rPr>
          <w:t>230</w:t>
        </w:r>
      </w:hyperlink>
      <w:r w:rsidRPr="009D24DB">
        <w:rPr>
          <w:rFonts w:ascii="Calibri" w:hAnsi="Calibri" w:cs="Calibri"/>
        </w:rPr>
        <w:t>) х (100 - 80) : 100;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14) строка с кодом </w:t>
      </w:r>
      <w:hyperlink w:anchor="Par383" w:history="1">
        <w:r w:rsidRPr="009D24DB">
          <w:rPr>
            <w:rFonts w:ascii="Calibri" w:hAnsi="Calibri" w:cs="Calibri"/>
          </w:rPr>
          <w:t>260</w:t>
        </w:r>
      </w:hyperlink>
      <w:r w:rsidRPr="009D24DB">
        <w:rPr>
          <w:rFonts w:ascii="Calibri" w:hAnsi="Calibri" w:cs="Calibri"/>
        </w:rPr>
        <w:t xml:space="preserve"> заполняется только в представляемом по месту нахождения организации </w:t>
      </w:r>
      <w:hyperlink w:anchor="Par263" w:history="1">
        <w:r w:rsidRPr="009D24DB">
          <w:rPr>
            <w:rFonts w:ascii="Calibri" w:hAnsi="Calibri" w:cs="Calibri"/>
          </w:rPr>
          <w:t>Разделе 2</w:t>
        </w:r>
      </w:hyperlink>
      <w:r w:rsidRPr="009D24DB">
        <w:rPr>
          <w:rFonts w:ascii="Calibri" w:hAnsi="Calibri" w:cs="Calibri"/>
        </w:rPr>
        <w:t xml:space="preserve"> с отметкой 4 по </w:t>
      </w:r>
      <w:hyperlink w:anchor="Par271" w:history="1">
        <w:r w:rsidRPr="009D24DB">
          <w:rPr>
            <w:rFonts w:ascii="Calibri" w:hAnsi="Calibri" w:cs="Calibri"/>
          </w:rPr>
          <w:t>строке</w:t>
        </w:r>
      </w:hyperlink>
      <w:r w:rsidRPr="009D24DB">
        <w:rPr>
          <w:rFonts w:ascii="Calibri" w:hAnsi="Calibri" w:cs="Calibri"/>
        </w:rPr>
        <w:t xml:space="preserve"> "код вида имущества", в случае использования организацией в соответствии со </w:t>
      </w:r>
      <w:hyperlink r:id="rId136" w:history="1">
        <w:r w:rsidRPr="009D24DB">
          <w:rPr>
            <w:rFonts w:ascii="Calibri" w:hAnsi="Calibri" w:cs="Calibri"/>
          </w:rPr>
          <w:t>статьей 386.1</w:t>
        </w:r>
      </w:hyperlink>
      <w:r w:rsidRPr="009D24DB">
        <w:rPr>
          <w:rFonts w:ascii="Calibri" w:hAnsi="Calibri" w:cs="Calibri"/>
        </w:rPr>
        <w:t xml:space="preserve"> Кодекса права на зачет сумм налога, фактически уплаченных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 организации и расположенного на территории этого государства.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строке с кодом </w:t>
      </w:r>
      <w:hyperlink w:anchor="Par383" w:history="1">
        <w:r w:rsidRPr="009D24DB">
          <w:rPr>
            <w:rFonts w:ascii="Calibri" w:hAnsi="Calibri" w:cs="Calibri"/>
          </w:rPr>
          <w:t>260</w:t>
        </w:r>
      </w:hyperlink>
      <w:r w:rsidRPr="009D24DB">
        <w:rPr>
          <w:rFonts w:ascii="Calibri" w:hAnsi="Calibri" w:cs="Calibri"/>
        </w:rPr>
        <w:t xml:space="preserve"> указывается уплаченная за пределами территории Российской Федерации в соответствии с законодательством другого государства сумма налога на имущество организаций в отношении имущества, принадлежащего российской организации и расположенного на территории этого государства, в соответствии с прилагаемым к Декларации документом об уплате налога за пределами территории Российской Федерации, подтвержденным налоговым органом соответствующего иностранного государства;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15) по строке с кодом </w:t>
      </w:r>
      <w:hyperlink w:anchor="Par387" w:history="1">
        <w:r w:rsidRPr="009D24DB">
          <w:rPr>
            <w:rFonts w:ascii="Calibri" w:hAnsi="Calibri" w:cs="Calibri"/>
          </w:rPr>
          <w:t>270</w:t>
        </w:r>
      </w:hyperlink>
      <w:r w:rsidRPr="009D24DB">
        <w:rPr>
          <w:rFonts w:ascii="Calibri" w:hAnsi="Calibri" w:cs="Calibri"/>
        </w:rPr>
        <w:t xml:space="preserve"> отражается остаточная стоимость всех учтенных на балансе основных средств по состоянию на 31 декабря налогового периода, за исключением остаточной стоимости имущества, не облагаемого налогом по </w:t>
      </w:r>
      <w:hyperlink r:id="rId137" w:history="1">
        <w:r w:rsidRPr="009D24DB">
          <w:rPr>
            <w:rFonts w:ascii="Calibri" w:hAnsi="Calibri" w:cs="Calibri"/>
          </w:rPr>
          <w:t>подпунктам 1</w:t>
        </w:r>
      </w:hyperlink>
      <w:r w:rsidRPr="009D24DB">
        <w:rPr>
          <w:rFonts w:ascii="Calibri" w:hAnsi="Calibri" w:cs="Calibri"/>
        </w:rPr>
        <w:t xml:space="preserve"> - </w:t>
      </w:r>
      <w:hyperlink r:id="rId138" w:history="1">
        <w:r w:rsidRPr="009D24DB">
          <w:rPr>
            <w:rFonts w:ascii="Calibri" w:hAnsi="Calibri" w:cs="Calibri"/>
          </w:rPr>
          <w:t>7 пункта 4 статьи 374</w:t>
        </w:r>
      </w:hyperlink>
      <w:r w:rsidRPr="009D24DB">
        <w:rPr>
          <w:rFonts w:ascii="Calibri" w:hAnsi="Calibri" w:cs="Calibri"/>
        </w:rPr>
        <w:t xml:space="preserve"> Налогового кодекса Российской Федерации.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Данная строка заполняется по местонахождению организации, местонахождению имеющих отдельный баланс обособленных подразделений организации, местонахождению объектов недвижимого имущества, находящихся вне местонахождения организации и указанных обособленных подразделений.</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(пп. 15 введен </w:t>
      </w:r>
      <w:hyperlink r:id="rId139"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22" w:name="Par1757"/>
      <w:bookmarkEnd w:id="122"/>
      <w:r w:rsidRPr="009D24DB">
        <w:rPr>
          <w:rFonts w:ascii="Calibri" w:hAnsi="Calibri" w:cs="Calibri"/>
        </w:rPr>
        <w:t>VI. Порядок заполнения Раздела 3 "Исчисление</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суммы налога за налоговый период по объекту</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недвижимого имущества, налоговой базой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в отношении которого признается кадастровая</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(инвентаризационная) стоимость"</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14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6.1. </w:t>
      </w:r>
      <w:hyperlink w:anchor="Par400" w:history="1">
        <w:r w:rsidRPr="009D24DB">
          <w:rPr>
            <w:rFonts w:ascii="Calibri" w:hAnsi="Calibri" w:cs="Calibri"/>
          </w:rPr>
          <w:t>Раздел 3</w:t>
        </w:r>
      </w:hyperlink>
      <w:r w:rsidRPr="009D24DB">
        <w:rPr>
          <w:rFonts w:ascii="Calibri" w:hAnsi="Calibri" w:cs="Calibri"/>
        </w:rPr>
        <w:t xml:space="preserve"> Декларации заполняется: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(п. 6.1 в ред. </w:t>
      </w:r>
      <w:hyperlink r:id="rId14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lastRenderedPageBreak/>
        <w:t xml:space="preserve">6.2. При заполнении </w:t>
      </w:r>
      <w:hyperlink w:anchor="Par400" w:history="1">
        <w:r w:rsidRPr="009D24DB">
          <w:rPr>
            <w:rFonts w:ascii="Calibri" w:hAnsi="Calibri" w:cs="Calibri"/>
          </w:rPr>
          <w:t>Раздела 3</w:t>
        </w:r>
      </w:hyperlink>
      <w:r w:rsidRPr="009D24DB">
        <w:rPr>
          <w:rFonts w:ascii="Calibri" w:hAnsi="Calibri" w:cs="Calibri"/>
        </w:rPr>
        <w:t xml:space="preserve"> Декларации: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 по строке с кодом </w:t>
      </w:r>
      <w:hyperlink w:anchor="Par406" w:history="1">
        <w:r w:rsidRPr="009D24DB">
          <w:rPr>
            <w:rFonts w:ascii="Calibri" w:hAnsi="Calibri" w:cs="Calibri"/>
          </w:rPr>
          <w:t>010</w:t>
        </w:r>
      </w:hyperlink>
      <w:r w:rsidRPr="009D24DB">
        <w:rPr>
          <w:rFonts w:ascii="Calibri" w:hAnsi="Calibri" w:cs="Calibri"/>
        </w:rPr>
        <w:t xml:space="preserve"> указывается код по </w:t>
      </w:r>
      <w:hyperlink r:id="rId142" w:history="1">
        <w:r w:rsidRPr="009D24DB">
          <w:rPr>
            <w:rFonts w:ascii="Calibri" w:hAnsi="Calibri" w:cs="Calibri"/>
          </w:rPr>
          <w:t>ОКТМО</w:t>
        </w:r>
      </w:hyperlink>
      <w:r w:rsidRPr="009D24DB">
        <w:rPr>
          <w:rFonts w:ascii="Calibri" w:hAnsi="Calibri" w:cs="Calibri"/>
        </w:rPr>
        <w:t>, по которому подлежит уплате сумма налога;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43"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409" w:history="1">
        <w:r w:rsidRPr="009D24DB">
          <w:rPr>
            <w:rFonts w:ascii="Calibri" w:hAnsi="Calibri" w:cs="Calibri"/>
          </w:rPr>
          <w:t>014</w:t>
        </w:r>
      </w:hyperlink>
      <w:r w:rsidRPr="009D24DB">
        <w:rPr>
          <w:rFonts w:ascii="Calibri" w:hAnsi="Calibri" w:cs="Calibri"/>
        </w:rPr>
        <w:t xml:space="preserve"> указывается кадастровый номер здания (строения сооружения);</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144"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417" w:history="1">
        <w:r w:rsidRPr="009D24DB">
          <w:rPr>
            <w:rFonts w:ascii="Calibri" w:hAnsi="Calibri" w:cs="Calibri"/>
          </w:rPr>
          <w:t>015</w:t>
        </w:r>
      </w:hyperlink>
      <w:r w:rsidRPr="009D24DB">
        <w:rPr>
          <w:rFonts w:ascii="Calibri" w:hAnsi="Calibri" w:cs="Calibri"/>
        </w:rPr>
        <w:t xml:space="preserve"> указывается кадастровый номер помещения (только в случае заполнения </w:t>
      </w:r>
      <w:hyperlink w:anchor="Par400" w:history="1">
        <w:r w:rsidRPr="009D24DB">
          <w:rPr>
            <w:rFonts w:ascii="Calibri" w:hAnsi="Calibri" w:cs="Calibri"/>
          </w:rPr>
          <w:t>Раздела 3</w:t>
        </w:r>
      </w:hyperlink>
      <w:r w:rsidRPr="009D24DB">
        <w:rPr>
          <w:rFonts w:ascii="Calibri" w:hAnsi="Calibri" w:cs="Calibri"/>
        </w:rPr>
        <w:t xml:space="preserve"> в отношении помещения, по которому проведен кадастровый учет).</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145"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По строке с кодом </w:t>
      </w:r>
      <w:hyperlink w:anchor="Par429" w:history="1">
        <w:r w:rsidRPr="009D24DB">
          <w:rPr>
            <w:rFonts w:ascii="Calibri" w:hAnsi="Calibri" w:cs="Calibri"/>
          </w:rPr>
          <w:t>020</w:t>
        </w:r>
      </w:hyperlink>
      <w:r w:rsidRPr="009D24DB">
        <w:rPr>
          <w:rFonts w:ascii="Calibri" w:hAnsi="Calibri" w:cs="Calibri"/>
        </w:rPr>
        <w:t>, заполняемой в отношении зданий, строений, сооружений или помещений, кадастровая стоимость которых определена, указывается кадастровая стоимость соответствующего объекта недвижимого имущества по состоянию на 1 января года, являющегося налоговым периодом, в том числе: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по строке с кодом </w:t>
      </w:r>
      <w:hyperlink w:anchor="Par433" w:history="1">
        <w:r w:rsidRPr="009D24DB">
          <w:rPr>
            <w:rFonts w:ascii="Calibri" w:hAnsi="Calibri" w:cs="Calibri"/>
          </w:rPr>
          <w:t>025</w:t>
        </w:r>
      </w:hyperlink>
      <w:r w:rsidRPr="009D24DB">
        <w:rPr>
          <w:rFonts w:ascii="Calibri" w:hAnsi="Calibri" w:cs="Calibri"/>
        </w:rPr>
        <w:t xml:space="preserve">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429" w:history="1">
        <w:r w:rsidRPr="009D24DB">
          <w:rPr>
            <w:rFonts w:ascii="Calibri" w:hAnsi="Calibri" w:cs="Calibri"/>
          </w:rPr>
          <w:t>020</w:t>
        </w:r>
      </w:hyperlink>
      <w:r w:rsidRPr="009D24DB">
        <w:rPr>
          <w:rFonts w:ascii="Calibri" w:hAnsi="Calibri" w:cs="Calibri"/>
        </w:rPr>
        <w:t>,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которую составляет площадь помещения в общей площади здания, в том числе: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по строке с кодом </w:t>
      </w:r>
      <w:hyperlink w:anchor="Par433" w:history="1">
        <w:r w:rsidRPr="009D24DB">
          <w:rPr>
            <w:rFonts w:ascii="Calibri" w:hAnsi="Calibri" w:cs="Calibri"/>
          </w:rPr>
          <w:t>025</w:t>
        </w:r>
      </w:hyperlink>
      <w:r w:rsidRPr="009D24DB">
        <w:rPr>
          <w:rFonts w:ascii="Calibri" w:hAnsi="Calibri" w:cs="Calibri"/>
        </w:rPr>
        <w:t xml:space="preserve">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437" w:history="1">
        <w:r w:rsidRPr="009D24DB">
          <w:rPr>
            <w:rFonts w:ascii="Calibri" w:hAnsi="Calibri" w:cs="Calibri"/>
          </w:rPr>
          <w:t>030</w:t>
        </w:r>
      </w:hyperlink>
      <w:r w:rsidRPr="009D24DB">
        <w:rPr>
          <w:rFonts w:ascii="Calibri" w:hAnsi="Calibri" w:cs="Calibri"/>
        </w:rPr>
        <w:t>, заполняемой только иностранными организациями в Декларации, представляемой за налоговый период 2013 года, указывается инвентаризационная стоимость объекта недвижимого имущества иностранной организации по состоянию на 1 января 2013 года, в том числе: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по строке с кодом </w:t>
      </w:r>
      <w:hyperlink w:anchor="Par441" w:history="1">
        <w:r w:rsidRPr="009D24DB">
          <w:rPr>
            <w:rFonts w:ascii="Calibri" w:hAnsi="Calibri" w:cs="Calibri"/>
          </w:rPr>
          <w:t>035</w:t>
        </w:r>
      </w:hyperlink>
      <w:r w:rsidRPr="009D24DB">
        <w:rPr>
          <w:rFonts w:ascii="Calibri" w:hAnsi="Calibri" w:cs="Calibri"/>
        </w:rPr>
        <w:t xml:space="preserve"> указывается не облагаемая налогом инвентаризационная стоимость объекта недвижимого имущества иностранной организации по состоянию на 1 января 2013 года;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(пп. 2 в ред. </w:t>
      </w:r>
      <w:hyperlink r:id="rId14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 по строке с кодом </w:t>
      </w:r>
      <w:hyperlink w:anchor="Par446" w:history="1">
        <w:r w:rsidRPr="009D24DB">
          <w:rPr>
            <w:rFonts w:ascii="Calibri" w:hAnsi="Calibri" w:cs="Calibri"/>
          </w:rPr>
          <w:t>040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в соответствии </w:t>
      </w:r>
      <w:hyperlink w:anchor="Par2004" w:history="1">
        <w:r w:rsidRPr="009D24DB">
          <w:rPr>
            <w:rFonts w:ascii="Calibri" w:hAnsi="Calibri" w:cs="Calibri"/>
          </w:rPr>
          <w:t>Приложением N 6</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446" w:history="1">
        <w:r w:rsidRPr="009D24DB">
          <w:rPr>
            <w:rFonts w:ascii="Calibri" w:hAnsi="Calibri" w:cs="Calibri"/>
          </w:rPr>
          <w:t>040</w:t>
        </w:r>
      </w:hyperlink>
      <w:r w:rsidRPr="009D24DB">
        <w:rPr>
          <w:rFonts w:ascii="Calibri" w:hAnsi="Calibri" w:cs="Calibri"/>
        </w:rPr>
        <w:t xml:space="preserve"> не заполняется.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Вторая часть показателя по строке с кодом </w:t>
      </w:r>
      <w:hyperlink w:anchor="Par446" w:history="1">
        <w:r w:rsidRPr="009D24DB">
          <w:rPr>
            <w:rFonts w:ascii="Calibri" w:hAnsi="Calibri" w:cs="Calibri"/>
          </w:rPr>
          <w:t>040</w:t>
        </w:r>
      </w:hyperlink>
      <w:r w:rsidRPr="009D24DB">
        <w:rPr>
          <w:rFonts w:ascii="Calibri" w:hAnsi="Calibri" w:cs="Calibri"/>
        </w:rPr>
        <w:t xml:space="preserve"> заполняется только в случае, если в первой части показателя указан код льготы 2012000.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Во второй части показателя по строке с кодом </w:t>
      </w:r>
      <w:hyperlink w:anchor="Par446" w:history="1">
        <w:r w:rsidRPr="009D24DB">
          <w:rPr>
            <w:rFonts w:ascii="Calibri" w:hAnsi="Calibri" w:cs="Calibri"/>
          </w:rPr>
          <w:t>040</w:t>
        </w:r>
      </w:hyperlink>
      <w:r w:rsidRPr="009D24DB">
        <w:rPr>
          <w:rFonts w:ascii="Calibri" w:hAnsi="Calibri" w:cs="Calibri"/>
        </w:rPr>
        <w:t xml:space="preserve">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Пример заполнения приведен в </w:t>
      </w:r>
      <w:hyperlink w:anchor="Par1720"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по строке с кодом </w:t>
      </w:r>
      <w:hyperlink w:anchor="Par449" w:history="1">
        <w:r w:rsidRPr="009D24DB">
          <w:rPr>
            <w:rFonts w:ascii="Calibri" w:hAnsi="Calibri" w:cs="Calibri"/>
          </w:rPr>
          <w:t>050</w:t>
        </w:r>
      </w:hyperlink>
      <w:r w:rsidRPr="009D24DB">
        <w:rPr>
          <w:rFonts w:ascii="Calibri" w:hAnsi="Calibri" w:cs="Calibri"/>
        </w:rPr>
        <w:t xml:space="preserve"> указывается доля кадастровой (инвентаризационной) стоимости объекта недвижимого имущества на территории субъекта Российской Федерации (в виде правильной простой дроби), в случае заполнения </w:t>
      </w:r>
      <w:hyperlink w:anchor="Par400" w:history="1">
        <w:r w:rsidRPr="009D24DB">
          <w:rPr>
            <w:rFonts w:ascii="Calibri" w:hAnsi="Calibri" w:cs="Calibri"/>
          </w:rPr>
          <w:t>Раздела 3</w:t>
        </w:r>
      </w:hyperlink>
      <w:r w:rsidRPr="009D24DB">
        <w:rPr>
          <w:rFonts w:ascii="Calibri" w:hAnsi="Calibri" w:cs="Calibri"/>
        </w:rP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47"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 по строке с кодом </w:t>
      </w:r>
      <w:hyperlink w:anchor="Par454" w:history="1">
        <w:r w:rsidRPr="009D24DB">
          <w:rPr>
            <w:rFonts w:ascii="Calibri" w:hAnsi="Calibri" w:cs="Calibri"/>
          </w:rPr>
          <w:t>060</w:t>
        </w:r>
      </w:hyperlink>
      <w:r w:rsidRPr="009D24DB">
        <w:rPr>
          <w:rFonts w:ascii="Calibri" w:hAnsi="Calibri" w:cs="Calibri"/>
        </w:rPr>
        <w:t xml:space="preserve"> указывается налоговая база по объекту недвижимого имущества, исчисленная как: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произведение (с округлением до целых единиц) разности значений строк с кодами </w:t>
      </w:r>
      <w:hyperlink w:anchor="Par437" w:history="1">
        <w:r w:rsidRPr="009D24DB">
          <w:rPr>
            <w:rFonts w:ascii="Calibri" w:hAnsi="Calibri" w:cs="Calibri"/>
          </w:rPr>
          <w:t>030</w:t>
        </w:r>
      </w:hyperlink>
      <w:r w:rsidRPr="009D24DB">
        <w:rPr>
          <w:rFonts w:ascii="Calibri" w:hAnsi="Calibri" w:cs="Calibri"/>
        </w:rPr>
        <w:t xml:space="preserve"> и </w:t>
      </w:r>
      <w:hyperlink w:anchor="Par441" w:history="1">
        <w:r w:rsidRPr="009D24DB">
          <w:rPr>
            <w:rFonts w:ascii="Calibri" w:hAnsi="Calibri" w:cs="Calibri"/>
          </w:rPr>
          <w:t>035</w:t>
        </w:r>
      </w:hyperlink>
      <w:r w:rsidRPr="009D24DB">
        <w:rPr>
          <w:rFonts w:ascii="Calibri" w:hAnsi="Calibri" w:cs="Calibri"/>
        </w:rPr>
        <w:t xml:space="preserve"> и значения строки с кодом </w:t>
      </w:r>
      <w:hyperlink w:anchor="Par449" w:history="1">
        <w:r w:rsidRPr="009D24DB">
          <w:rPr>
            <w:rFonts w:ascii="Calibri" w:hAnsi="Calibri" w:cs="Calibri"/>
          </w:rPr>
          <w:t>050</w:t>
        </w:r>
      </w:hyperlink>
      <w:r w:rsidRPr="009D24DB">
        <w:rPr>
          <w:rFonts w:ascii="Calibri" w:hAnsi="Calibri" w:cs="Calibri"/>
        </w:rPr>
        <w:t xml:space="preserve"> в случае заполнения </w:t>
      </w:r>
      <w:hyperlink w:anchor="Par400" w:history="1">
        <w:r w:rsidRPr="009D24DB">
          <w:rPr>
            <w:rFonts w:ascii="Calibri" w:hAnsi="Calibri" w:cs="Calibri"/>
          </w:rPr>
          <w:t>Раздела 3</w:t>
        </w:r>
      </w:hyperlink>
      <w:r w:rsidRPr="009D24DB">
        <w:rPr>
          <w:rFonts w:ascii="Calibri" w:hAnsi="Calibri" w:cs="Calibri"/>
        </w:rPr>
        <w:t xml:space="preserve"> Декларации иностранной организацией за налоговый период 2013 года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разности значений строк с кодами </w:t>
      </w:r>
      <w:hyperlink w:anchor="Par437" w:history="1">
        <w:r w:rsidRPr="009D24DB">
          <w:rPr>
            <w:rFonts w:ascii="Calibri" w:hAnsi="Calibri" w:cs="Calibri"/>
          </w:rPr>
          <w:t>030</w:t>
        </w:r>
      </w:hyperlink>
      <w:r w:rsidRPr="009D24DB">
        <w:rPr>
          <w:rFonts w:ascii="Calibri" w:hAnsi="Calibri" w:cs="Calibri"/>
        </w:rPr>
        <w:t xml:space="preserve"> и </w:t>
      </w:r>
      <w:hyperlink w:anchor="Par441" w:history="1">
        <w:r w:rsidRPr="009D24DB">
          <w:rPr>
            <w:rFonts w:ascii="Calibri" w:hAnsi="Calibri" w:cs="Calibri"/>
          </w:rPr>
          <w:t>035</w:t>
        </w:r>
      </w:hyperlink>
      <w:r w:rsidRPr="009D24DB">
        <w:rPr>
          <w:rFonts w:ascii="Calibri" w:hAnsi="Calibri" w:cs="Calibri"/>
        </w:rPr>
        <w:t xml:space="preserve"> при заполнении </w:t>
      </w:r>
      <w:hyperlink w:anchor="Par400" w:history="1">
        <w:r w:rsidRPr="009D24DB">
          <w:rPr>
            <w:rFonts w:ascii="Calibri" w:hAnsi="Calibri" w:cs="Calibri"/>
          </w:rPr>
          <w:t>Раздела 3</w:t>
        </w:r>
      </w:hyperlink>
      <w:r w:rsidRPr="009D24DB">
        <w:rPr>
          <w:rFonts w:ascii="Calibri" w:hAnsi="Calibri" w:cs="Calibri"/>
        </w:rPr>
        <w:t xml:space="preserve"> Декларации иностранной организацией за налоговый период 2013 года по другим объектам недвижимого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произведение (с округлением до целых единиц) разности значений строк с кодами </w:t>
      </w:r>
      <w:hyperlink w:anchor="Par429" w:history="1">
        <w:r w:rsidRPr="009D24DB">
          <w:rPr>
            <w:rFonts w:ascii="Calibri" w:hAnsi="Calibri" w:cs="Calibri"/>
          </w:rPr>
          <w:t>020</w:t>
        </w:r>
      </w:hyperlink>
      <w:r w:rsidRPr="009D24DB">
        <w:rPr>
          <w:rFonts w:ascii="Calibri" w:hAnsi="Calibri" w:cs="Calibri"/>
        </w:rPr>
        <w:t xml:space="preserve"> и </w:t>
      </w:r>
      <w:hyperlink w:anchor="Par433" w:history="1">
        <w:r w:rsidRPr="009D24DB">
          <w:rPr>
            <w:rFonts w:ascii="Calibri" w:hAnsi="Calibri" w:cs="Calibri"/>
          </w:rPr>
          <w:t>025</w:t>
        </w:r>
      </w:hyperlink>
      <w:r w:rsidRPr="009D24DB">
        <w:rPr>
          <w:rFonts w:ascii="Calibri" w:hAnsi="Calibri" w:cs="Calibri"/>
        </w:rPr>
        <w:t xml:space="preserve"> и значения строки с кодом </w:t>
      </w:r>
      <w:hyperlink w:anchor="Par449" w:history="1">
        <w:r w:rsidRPr="009D24DB">
          <w:rPr>
            <w:rFonts w:ascii="Calibri" w:hAnsi="Calibri" w:cs="Calibri"/>
          </w:rPr>
          <w:t>050</w:t>
        </w:r>
      </w:hyperlink>
      <w:r w:rsidRPr="009D24DB">
        <w:rPr>
          <w:rFonts w:ascii="Calibri" w:hAnsi="Calibri" w:cs="Calibri"/>
        </w:rPr>
        <w:t xml:space="preserve"> в случае заполнения </w:t>
      </w:r>
      <w:hyperlink w:anchor="Par400" w:history="1">
        <w:r w:rsidRPr="009D24DB">
          <w:rPr>
            <w:rFonts w:ascii="Calibri" w:hAnsi="Calibri" w:cs="Calibri"/>
          </w:rPr>
          <w:t>Раздела 3</w:t>
        </w:r>
      </w:hyperlink>
      <w:r w:rsidRPr="009D24DB">
        <w:rPr>
          <w:rFonts w:ascii="Calibri" w:hAnsi="Calibri" w:cs="Calibri"/>
        </w:rP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разности значений строк с кодами </w:t>
      </w:r>
      <w:hyperlink w:anchor="Par429" w:history="1">
        <w:r w:rsidRPr="009D24DB">
          <w:rPr>
            <w:rFonts w:ascii="Calibri" w:hAnsi="Calibri" w:cs="Calibri"/>
          </w:rPr>
          <w:t>020</w:t>
        </w:r>
      </w:hyperlink>
      <w:r w:rsidRPr="009D24DB">
        <w:rPr>
          <w:rFonts w:ascii="Calibri" w:hAnsi="Calibri" w:cs="Calibri"/>
        </w:rPr>
        <w:t xml:space="preserve"> и </w:t>
      </w:r>
      <w:hyperlink w:anchor="Par433" w:history="1">
        <w:r w:rsidRPr="009D24DB">
          <w:rPr>
            <w:rFonts w:ascii="Calibri" w:hAnsi="Calibri" w:cs="Calibri"/>
          </w:rPr>
          <w:t>025</w:t>
        </w:r>
      </w:hyperlink>
      <w:r w:rsidRPr="009D24DB">
        <w:rPr>
          <w:rFonts w:ascii="Calibri" w:hAnsi="Calibri" w:cs="Calibri"/>
        </w:rPr>
        <w:t xml:space="preserve"> при заполнении </w:t>
      </w:r>
      <w:hyperlink w:anchor="Par400" w:history="1">
        <w:r w:rsidRPr="009D24DB">
          <w:rPr>
            <w:rFonts w:ascii="Calibri" w:hAnsi="Calibri" w:cs="Calibri"/>
          </w:rPr>
          <w:t>Раздела 3</w:t>
        </w:r>
      </w:hyperlink>
      <w:r w:rsidRPr="009D24DB">
        <w:rPr>
          <w:rFonts w:ascii="Calibri" w:hAnsi="Calibri" w:cs="Calibri"/>
        </w:rPr>
        <w:t xml:space="preserve"> Декларации по другим объектам недвижимого имущества;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(пп. 5 в ред. </w:t>
      </w:r>
      <w:hyperlink r:id="rId14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 по строке с кодом </w:t>
      </w:r>
      <w:hyperlink w:anchor="Par456" w:history="1">
        <w:r w:rsidRPr="009D24DB">
          <w:rPr>
            <w:rFonts w:ascii="Calibri" w:hAnsi="Calibri" w:cs="Calibri"/>
          </w:rPr>
          <w:t>070</w:t>
        </w:r>
      </w:hyperlink>
      <w:r w:rsidRPr="009D24DB">
        <w:rPr>
          <w:rFonts w:ascii="Calibri" w:hAnsi="Calibri" w:cs="Calibri"/>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1720"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456" w:history="1">
        <w:r w:rsidRPr="009D24DB">
          <w:rPr>
            <w:rFonts w:ascii="Calibri" w:hAnsi="Calibri" w:cs="Calibri"/>
          </w:rPr>
          <w:t>070</w:t>
        </w:r>
      </w:hyperlink>
      <w:r w:rsidRPr="009D24DB">
        <w:rPr>
          <w:rFonts w:ascii="Calibri" w:hAnsi="Calibri" w:cs="Calibri"/>
        </w:rPr>
        <w:t xml:space="preserve"> ставится прочерк;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7) по строке с кодом </w:t>
      </w:r>
      <w:hyperlink w:anchor="Par461" w:history="1">
        <w:r w:rsidRPr="009D24DB">
          <w:rPr>
            <w:rFonts w:ascii="Calibri" w:hAnsi="Calibri" w:cs="Calibri"/>
          </w:rPr>
          <w:t>080</w:t>
        </w:r>
      </w:hyperlink>
      <w:r w:rsidRPr="009D24DB">
        <w:rPr>
          <w:rFonts w:ascii="Calibri" w:hAnsi="Calibri" w:cs="Calibri"/>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49"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 по строке с кодом </w:t>
      </w:r>
      <w:hyperlink w:anchor="Par461" w:history="1">
        <w:r w:rsidRPr="009D24DB">
          <w:rPr>
            <w:rFonts w:ascii="Calibri" w:hAnsi="Calibri" w:cs="Calibri"/>
          </w:rPr>
          <w:t>080</w:t>
        </w:r>
      </w:hyperlink>
      <w:r w:rsidRPr="009D24DB">
        <w:rPr>
          <w:rFonts w:ascii="Calibri" w:hAnsi="Calibri" w:cs="Calibri"/>
        </w:rPr>
        <w:t xml:space="preserve"> отражается налоговая ставка с учетом предоставляемой льготы;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8) строка с кодом </w:t>
      </w:r>
      <w:hyperlink w:anchor="Par464" w:history="1">
        <w:r w:rsidRPr="009D24DB">
          <w:rPr>
            <w:rFonts w:ascii="Calibri" w:hAnsi="Calibri" w:cs="Calibri"/>
          </w:rPr>
          <w:t>090</w:t>
        </w:r>
      </w:hyperlink>
      <w:r w:rsidRPr="009D24DB">
        <w:rPr>
          <w:rFonts w:ascii="Calibri" w:hAnsi="Calibri" w:cs="Calibri"/>
        </w:rPr>
        <w:t xml:space="preserve"> заполняется только в случае возникновения (прекращения) у иностранной организации в течение налогового периода права собственности на объект недвижимого имущества, в отношении которого заполняется </w:t>
      </w:r>
      <w:hyperlink w:anchor="Par400" w:history="1">
        <w:r w:rsidRPr="009D24DB">
          <w:rPr>
            <w:rFonts w:ascii="Calibri" w:hAnsi="Calibri" w:cs="Calibri"/>
          </w:rPr>
          <w:t>Раздел 3</w:t>
        </w:r>
      </w:hyperlink>
      <w:r w:rsidRPr="009D24DB">
        <w:rPr>
          <w:rFonts w:ascii="Calibri" w:hAnsi="Calibri" w:cs="Calibri"/>
        </w:rPr>
        <w:t xml:space="preserve"> Декларации.</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5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464" w:history="1">
        <w:r w:rsidRPr="009D24DB">
          <w:rPr>
            <w:rFonts w:ascii="Calibri" w:hAnsi="Calibri" w:cs="Calibri"/>
          </w:rPr>
          <w:t>090</w:t>
        </w:r>
      </w:hyperlink>
      <w:r w:rsidRPr="009D24DB">
        <w:rPr>
          <w:rFonts w:ascii="Calibri" w:hAnsi="Calibri" w:cs="Calibri"/>
        </w:rPr>
        <w:t xml:space="preserve"> отражается коэффициент К, определяемый как отношение числа полных месяцев, в течение которых данный объект недвижимого имущества находился в собственности иностранной организации в налоговом периоде, к числу месяцев в налоговом периоде.</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5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Default="009D24DB" w:rsidP="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Значение по строке с кодом </w:t>
      </w:r>
      <w:hyperlink w:anchor="Par464" w:history="1">
        <w:r w:rsidRPr="009D24DB">
          <w:rPr>
            <w:rFonts w:ascii="Calibri" w:hAnsi="Calibri" w:cs="Calibri"/>
          </w:rPr>
          <w:t>090</w:t>
        </w:r>
      </w:hyperlink>
      <w:r w:rsidRPr="009D24DB">
        <w:rPr>
          <w:rFonts w:ascii="Calibri" w:hAnsi="Calibri" w:cs="Calibri"/>
        </w:rPr>
        <w:t xml:space="preserve"> приводится в виде правильной простой дроби;</w:t>
      </w:r>
    </w:p>
    <w:p w:rsidR="009D24DB" w:rsidRPr="009D24DB" w:rsidRDefault="009D24DB" w:rsidP="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8) по строке с кодом </w:t>
      </w:r>
      <w:hyperlink w:anchor="Par466" w:history="1">
        <w:r w:rsidRPr="009D24DB">
          <w:rPr>
            <w:rFonts w:ascii="Calibri" w:hAnsi="Calibri" w:cs="Calibri"/>
          </w:rPr>
          <w:t>100</w:t>
        </w:r>
      </w:hyperlink>
      <w:r w:rsidRPr="009D24DB">
        <w:rPr>
          <w:rFonts w:ascii="Calibri" w:hAnsi="Calibri" w:cs="Calibri"/>
        </w:rPr>
        <w:t xml:space="preserve"> отражается сумма налога за налоговый период, определяемая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как произведение значений строк с кодами </w:t>
      </w:r>
      <w:hyperlink w:anchor="Par454" w:history="1">
        <w:r w:rsidRPr="009D24DB">
          <w:rPr>
            <w:rFonts w:ascii="Calibri" w:hAnsi="Calibri" w:cs="Calibri"/>
          </w:rPr>
          <w:t>060</w:t>
        </w:r>
      </w:hyperlink>
      <w:r w:rsidRPr="009D24DB">
        <w:rPr>
          <w:rFonts w:ascii="Calibri" w:hAnsi="Calibri" w:cs="Calibri"/>
        </w:rPr>
        <w:t xml:space="preserve">, </w:t>
      </w:r>
      <w:hyperlink w:anchor="Par461" w:history="1">
        <w:r w:rsidRPr="009D24DB">
          <w:rPr>
            <w:rFonts w:ascii="Calibri" w:hAnsi="Calibri" w:cs="Calibri"/>
          </w:rPr>
          <w:t>080</w:t>
        </w:r>
      </w:hyperlink>
      <w:r w:rsidRPr="009D24DB">
        <w:rPr>
          <w:rFonts w:ascii="Calibri" w:hAnsi="Calibri" w:cs="Calibri"/>
        </w:rPr>
        <w:t xml:space="preserve"> и </w:t>
      </w:r>
      <w:hyperlink w:anchor="Par464" w:history="1">
        <w:r w:rsidRPr="009D24DB">
          <w:rPr>
            <w:rFonts w:ascii="Calibri" w:hAnsi="Calibri" w:cs="Calibri"/>
          </w:rPr>
          <w:t>090</w:t>
        </w:r>
      </w:hyperlink>
      <w:r w:rsidRPr="009D24DB">
        <w:rPr>
          <w:rFonts w:ascii="Calibri" w:hAnsi="Calibri" w:cs="Calibri"/>
        </w:rPr>
        <w:t xml:space="preserve">,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w:t>
      </w:r>
      <w:hyperlink w:anchor="Par400" w:history="1">
        <w:r w:rsidRPr="009D24DB">
          <w:rPr>
            <w:rFonts w:ascii="Calibri" w:hAnsi="Calibri" w:cs="Calibri"/>
          </w:rPr>
          <w:t>Раздел 3</w:t>
        </w:r>
      </w:hyperlink>
      <w:r w:rsidRPr="009D24DB">
        <w:rPr>
          <w:rFonts w:ascii="Calibri" w:hAnsi="Calibri" w:cs="Calibri"/>
        </w:rPr>
        <w:t xml:space="preserve"> Декларации;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как произведение значений строк с кодами </w:t>
      </w:r>
      <w:hyperlink w:anchor="Par454" w:history="1">
        <w:r w:rsidRPr="009D24DB">
          <w:rPr>
            <w:rFonts w:ascii="Calibri" w:hAnsi="Calibri" w:cs="Calibri"/>
          </w:rPr>
          <w:t>060</w:t>
        </w:r>
      </w:hyperlink>
      <w:r w:rsidRPr="009D24DB">
        <w:rPr>
          <w:rFonts w:ascii="Calibri" w:hAnsi="Calibri" w:cs="Calibri"/>
        </w:rPr>
        <w:t xml:space="preserve"> и </w:t>
      </w:r>
      <w:hyperlink w:anchor="Par461" w:history="1">
        <w:r w:rsidRPr="009D24DB">
          <w:rPr>
            <w:rFonts w:ascii="Calibri" w:hAnsi="Calibri" w:cs="Calibri"/>
          </w:rPr>
          <w:t>080</w:t>
        </w:r>
      </w:hyperlink>
      <w:r w:rsidRPr="009D24DB">
        <w:rPr>
          <w:rFonts w:ascii="Calibri" w:hAnsi="Calibri" w:cs="Calibri"/>
        </w:rPr>
        <w:t>, деленное на 100, - в остальных случаях;</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9) по строке с кодом </w:t>
      </w:r>
      <w:hyperlink w:anchor="Par469" w:history="1">
        <w:r w:rsidRPr="009D24DB">
          <w:rPr>
            <w:rFonts w:ascii="Calibri" w:hAnsi="Calibri" w:cs="Calibri"/>
          </w:rPr>
          <w:t>110</w:t>
        </w:r>
      </w:hyperlink>
      <w:r w:rsidRPr="009D24DB">
        <w:rPr>
          <w:rFonts w:ascii="Calibri" w:hAnsi="Calibri" w:cs="Calibri"/>
        </w:rPr>
        <w:t xml:space="preserve"> отражается сумма авансовых платежей за отчетные периоды, исчисленная как сумма значений строк с кодами 090 </w:t>
      </w:r>
      <w:hyperlink w:anchor="Par400" w:history="1">
        <w:r w:rsidRPr="009D24DB">
          <w:rPr>
            <w:rFonts w:ascii="Calibri" w:hAnsi="Calibri" w:cs="Calibri"/>
          </w:rPr>
          <w:t>Разделов 3</w:t>
        </w:r>
      </w:hyperlink>
      <w:r w:rsidRPr="009D24DB">
        <w:rPr>
          <w:rFonts w:ascii="Calibri" w:hAnsi="Calibri" w:cs="Calibri"/>
        </w:rPr>
        <w:t xml:space="preserve"> Декларации с соответствующими кодами по </w:t>
      </w:r>
      <w:hyperlink r:id="rId152" w:history="1">
        <w:r w:rsidRPr="009D24DB">
          <w:rPr>
            <w:rFonts w:ascii="Calibri" w:hAnsi="Calibri" w:cs="Calibri"/>
          </w:rPr>
          <w:t>ОКТМО</w:t>
        </w:r>
      </w:hyperlink>
      <w:r w:rsidRPr="009D24DB">
        <w:rPr>
          <w:rFonts w:ascii="Calibri" w:hAnsi="Calibri" w:cs="Calibri"/>
        </w:rPr>
        <w:t xml:space="preserve"> Расчетов по авансовым платежам, представленных за все отчетные периоды данного налогового периода;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153"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10) строки с кодами </w:t>
      </w:r>
      <w:hyperlink w:anchor="Par473" w:history="1">
        <w:r w:rsidRPr="009D24DB">
          <w:rPr>
            <w:rFonts w:ascii="Calibri" w:hAnsi="Calibri" w:cs="Calibri"/>
          </w:rPr>
          <w:t>120</w:t>
        </w:r>
      </w:hyperlink>
      <w:r w:rsidRPr="009D24DB">
        <w:rPr>
          <w:rFonts w:ascii="Calibri" w:hAnsi="Calibri" w:cs="Calibri"/>
        </w:rPr>
        <w:t xml:space="preserve"> и </w:t>
      </w:r>
      <w:hyperlink w:anchor="Par478" w:history="1">
        <w:r w:rsidRPr="009D24DB">
          <w:rPr>
            <w:rFonts w:ascii="Calibri" w:hAnsi="Calibri" w:cs="Calibri"/>
          </w:rPr>
          <w:t>130</w:t>
        </w:r>
      </w:hyperlink>
      <w:r w:rsidRPr="009D24DB">
        <w:rPr>
          <w:rFonts w:ascii="Calibri" w:hAnsi="Calibri" w:cs="Calibri"/>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473" w:history="1">
        <w:r w:rsidRPr="009D24DB">
          <w:rPr>
            <w:rFonts w:ascii="Calibri" w:hAnsi="Calibri" w:cs="Calibri"/>
          </w:rPr>
          <w:t>120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1720"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478" w:history="1">
        <w:r w:rsidRPr="009D24DB">
          <w:rPr>
            <w:rFonts w:ascii="Calibri" w:hAnsi="Calibri" w:cs="Calibri"/>
          </w:rPr>
          <w:t>130</w:t>
        </w:r>
      </w:hyperlink>
      <w:r w:rsidRPr="009D24DB">
        <w:rPr>
          <w:rFonts w:ascii="Calibri" w:hAnsi="Calibri" w:cs="Calibri"/>
        </w:rPr>
        <w:t xml:space="preserve"> указывается сумма налоговой льготы, уменьшающей сумму налога, подлежащую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123" w:name="Par1823"/>
      <w:bookmarkEnd w:id="123"/>
      <w:r w:rsidRPr="009D24DB">
        <w:rPr>
          <w:rFonts w:ascii="Calibri" w:hAnsi="Calibri" w:cs="Calibri"/>
        </w:rPr>
        <w:t>Приложение N 1</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декларации по налогу на имущество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организаций, утвержденному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24" w:name="Par1830"/>
      <w:bookmarkEnd w:id="124"/>
      <w:r w:rsidRPr="009D24DB">
        <w:rPr>
          <w:rFonts w:ascii="Calibri" w:hAnsi="Calibri" w:cs="Calibri"/>
        </w:rPr>
        <w:t>КОДЫ, ОПРЕДЕЛЯЮЩИЕ НАЛОГОВЫЙ ПЕРИОД</w:t>
      </w:r>
    </w:p>
    <w:p w:rsidR="009D24DB" w:rsidRPr="009D24DB" w:rsidRDefault="009D24DB">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60"/>
        <w:gridCol w:w="8160"/>
      </w:tblGrid>
      <w:tr w:rsidR="009D24DB" w:rsidRPr="009D24DB">
        <w:trPr>
          <w:tblCellSpacing w:w="5" w:type="nil"/>
        </w:trPr>
        <w:tc>
          <w:tcPr>
            <w:tcW w:w="9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tc>
        <w:tc>
          <w:tcPr>
            <w:tcW w:w="8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34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Календарный год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50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Последний налоговый период при реорганизации (ликвидации)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организации                                                       </w:t>
            </w: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125" w:name="Par1845"/>
      <w:bookmarkEnd w:id="125"/>
      <w:r w:rsidRPr="009D24DB">
        <w:rPr>
          <w:rFonts w:ascii="Calibri" w:hAnsi="Calibri" w:cs="Calibri"/>
        </w:rPr>
        <w:t>Приложение N 2</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декларации по налогу на имущество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организаций, утвержденному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26" w:name="Par1852"/>
      <w:bookmarkEnd w:id="126"/>
      <w:r w:rsidRPr="009D24DB">
        <w:rPr>
          <w:rFonts w:ascii="Calibri" w:hAnsi="Calibri" w:cs="Calibri"/>
        </w:rPr>
        <w:t>КОДЫ ФОРМ РЕОРГАНИЗАЦИИ И КОД ЛИКВИДАЦИИ ОРГАНИЗАЦИИ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60"/>
        <w:gridCol w:w="8160"/>
      </w:tblGrid>
      <w:tr w:rsidR="009D24DB" w:rsidRPr="009D24DB">
        <w:trPr>
          <w:tblCellSpacing w:w="5" w:type="nil"/>
        </w:trPr>
        <w:tc>
          <w:tcPr>
            <w:tcW w:w="9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tc>
        <w:tc>
          <w:tcPr>
            <w:tcW w:w="8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1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Преобразование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Слияние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3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Разделение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5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Присоединение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6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Разделение с одновременным присоединением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Ликвидация                                                        </w:t>
            </w: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127" w:name="Par1874"/>
      <w:bookmarkEnd w:id="127"/>
      <w:r w:rsidRPr="009D24DB">
        <w:rPr>
          <w:rFonts w:ascii="Calibri" w:hAnsi="Calibri" w:cs="Calibri"/>
        </w:rPr>
        <w:t>Приложение N 3</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декларации по налогу на имущество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организаций, утвержденному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28" w:name="Par1881"/>
      <w:bookmarkEnd w:id="128"/>
      <w:r w:rsidRPr="009D24DB">
        <w:rPr>
          <w:rFonts w:ascii="Calibri" w:hAnsi="Calibri" w:cs="Calibri"/>
        </w:rPr>
        <w:t>КОДЫ</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ПРЕДСТАВЛЕНИЯ НАЛОГОВОЙ ДЕКЛАРАЦИИ ПО НАЛОГУ</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НА ИМУЩЕСТВО ОРГАНИЗАЦИЙ</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60"/>
        <w:gridCol w:w="8160"/>
      </w:tblGrid>
      <w:tr w:rsidR="009D24DB" w:rsidRPr="009D24DB">
        <w:trPr>
          <w:tblCellSpacing w:w="5" w:type="nil"/>
        </w:trPr>
        <w:tc>
          <w:tcPr>
            <w:tcW w:w="9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tc>
        <w:tc>
          <w:tcPr>
            <w:tcW w:w="8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213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учета в качестве крупнейшего налогоплательщика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214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российской организации, не являющейся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крупнейшим налогоплательщиком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215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правопреемника, не являющегося крупнейшим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налогоплательщиком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216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учета правопреемника, являющегося крупнейшим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налогоплательщиком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221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обособленного подразделения российской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организации, имеющего отдельный баланс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245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постановки на учет в налоговом органе иностранной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организации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281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объекта недвижимого имущества (в отношении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которого установлен отдельный порядок исчисления и уплаты налога) </w:t>
            </w: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129" w:name="Par1913"/>
      <w:bookmarkEnd w:id="129"/>
      <w:r w:rsidRPr="009D24DB">
        <w:rPr>
          <w:rFonts w:ascii="Calibri" w:hAnsi="Calibri" w:cs="Calibri"/>
        </w:rPr>
        <w:t>Приложение N 4</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декларации по налогу на имущество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организаций, утвержденному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30" w:name="Par1920"/>
      <w:bookmarkEnd w:id="130"/>
      <w:r w:rsidRPr="009D24DB">
        <w:rPr>
          <w:rFonts w:ascii="Calibri" w:hAnsi="Calibri" w:cs="Calibri"/>
        </w:rPr>
        <w:t>КОДЫ,</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ОПРЕДЕЛЯЮЩИЕ СПОСОБ ПРЕДСТАВЛЕНИЯ НАЛОГОВОЙ ДЕКЛАРАЦИИ</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ПО НАЛОГУ НА ИМУЩЕСТВО ОРГАНИЗАЦИЙ В НАЛОГОВЫЙ ОРГАН</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60"/>
        <w:gridCol w:w="8160"/>
      </w:tblGrid>
      <w:tr w:rsidR="009D24DB" w:rsidRPr="009D24DB">
        <w:trPr>
          <w:tblCellSpacing w:w="5" w:type="nil"/>
        </w:trPr>
        <w:tc>
          <w:tcPr>
            <w:tcW w:w="9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w:t>
            </w:r>
          </w:p>
        </w:tc>
        <w:tc>
          <w:tcPr>
            <w:tcW w:w="8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01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(по почте)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02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(лично)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03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дублированием на съемном носителе (лично)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04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телекоммуникационным каналам связи с ЭЦП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05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Другое                                                            </w:t>
            </w:r>
          </w:p>
        </w:tc>
      </w:tr>
      <w:tr w:rsidR="009D24DB" w:rsidRPr="009D24DB">
        <w:trPr>
          <w:trHeight w:val="400"/>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08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дублированием на съемном носителе (по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почте)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09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использованием штрих-кода (лично)          </w:t>
            </w:r>
          </w:p>
        </w:tc>
      </w:tr>
      <w:tr w:rsidR="009D24DB" w:rsidRPr="009D24DB">
        <w:trPr>
          <w:tblCellSpacing w:w="5" w:type="nil"/>
        </w:trPr>
        <w:tc>
          <w:tcPr>
            <w:tcW w:w="9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10    </w:t>
            </w:r>
          </w:p>
        </w:tc>
        <w:tc>
          <w:tcPr>
            <w:tcW w:w="8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использованием штрих-кода (по почте)       </w:t>
            </w: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131" w:name="Par1949"/>
      <w:bookmarkEnd w:id="131"/>
      <w:r w:rsidRPr="009D24DB">
        <w:rPr>
          <w:rFonts w:ascii="Calibri" w:hAnsi="Calibri" w:cs="Calibri"/>
        </w:rPr>
        <w:t>Приложение N 5</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декларации по налогу на имущество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организаций, утвержденному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32" w:name="Par1956"/>
      <w:bookmarkEnd w:id="132"/>
      <w:r w:rsidRPr="009D24DB">
        <w:rPr>
          <w:rFonts w:ascii="Calibri" w:hAnsi="Calibri" w:cs="Calibri"/>
        </w:rPr>
        <w:t>КОД ВИДА ИМУЩЕСТВА</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15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Код  │                           Наименование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133" w:name="Par1964"/>
      <w:bookmarkEnd w:id="133"/>
      <w:r w:rsidRPr="009D24DB">
        <w:rPr>
          <w:rFonts w:ascii="Courier New" w:hAnsi="Courier New" w:cs="Courier New"/>
          <w:sz w:val="20"/>
          <w:szCs w:val="20"/>
        </w:rPr>
        <w:t xml:space="preserve">│1     │Объекты имущества ЕСГС, за исключением имущества с </w:t>
      </w:r>
      <w:hyperlink w:anchor="Par1987" w:history="1">
        <w:r w:rsidRPr="009D24DB">
          <w:rPr>
            <w:rFonts w:ascii="Courier New" w:hAnsi="Courier New" w:cs="Courier New"/>
            <w:sz w:val="20"/>
            <w:szCs w:val="20"/>
          </w:rPr>
          <w:t>кодом 6</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155"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134" w:name="Par1967"/>
      <w:bookmarkEnd w:id="134"/>
      <w:r w:rsidRPr="009D24DB">
        <w:rPr>
          <w:rFonts w:ascii="Courier New" w:hAnsi="Courier New" w:cs="Courier New"/>
          <w:sz w:val="20"/>
          <w:szCs w:val="20"/>
        </w:rPr>
        <w:t>│2     │Объекты  недвижимого  имущества,   имеющего   место   фактического│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│нахождения на территориях разных  субъектов  Российской  Федерации│</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│либо   на   территории   субъекта   Российской   Федерации   и   в│</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│территориальном  море  Российской  Федерации  (на  континентальном│</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│шельфе Российской Федерации  или  в  исключительной  экономической│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│зоне Российской Федерации),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│3     │Во всех случаях, кроме случаев с </w:t>
      </w:r>
      <w:hyperlink w:anchor="Par1964" w:history="1">
        <w:r w:rsidRPr="009D24DB">
          <w:rPr>
            <w:rFonts w:ascii="Courier New" w:hAnsi="Courier New" w:cs="Courier New"/>
            <w:sz w:val="20"/>
            <w:szCs w:val="20"/>
          </w:rPr>
          <w:t>кодами 1</w:t>
        </w:r>
      </w:hyperlink>
      <w:r w:rsidRPr="009D24DB">
        <w:rPr>
          <w:rFonts w:ascii="Courier New" w:hAnsi="Courier New" w:cs="Courier New"/>
          <w:sz w:val="20"/>
          <w:szCs w:val="20"/>
        </w:rPr>
        <w:t xml:space="preserve">, </w:t>
      </w:r>
      <w:hyperlink w:anchor="Par1967" w:history="1">
        <w:r w:rsidRPr="009D24DB">
          <w:rPr>
            <w:rFonts w:ascii="Courier New" w:hAnsi="Courier New" w:cs="Courier New"/>
            <w:sz w:val="20"/>
            <w:szCs w:val="20"/>
          </w:rPr>
          <w:t>2</w:t>
        </w:r>
      </w:hyperlink>
      <w:r w:rsidRPr="009D24DB">
        <w:rPr>
          <w:rFonts w:ascii="Courier New" w:hAnsi="Courier New" w:cs="Courier New"/>
          <w:sz w:val="20"/>
          <w:szCs w:val="20"/>
        </w:rPr>
        <w:t xml:space="preserve">, </w:t>
      </w:r>
      <w:hyperlink w:anchor="Par1977" w:history="1">
        <w:r w:rsidRPr="009D24DB">
          <w:rPr>
            <w:rFonts w:ascii="Courier New" w:hAnsi="Courier New" w:cs="Courier New"/>
            <w:sz w:val="20"/>
            <w:szCs w:val="20"/>
          </w:rPr>
          <w:t>4</w:t>
        </w:r>
      </w:hyperlink>
      <w:r w:rsidRPr="009D24DB">
        <w:rPr>
          <w:rFonts w:ascii="Courier New" w:hAnsi="Courier New" w:cs="Courier New"/>
          <w:sz w:val="20"/>
          <w:szCs w:val="20"/>
        </w:rPr>
        <w:t xml:space="preserve">, </w:t>
      </w:r>
      <w:hyperlink w:anchor="Par1982" w:history="1">
        <w:r w:rsidRPr="009D24DB">
          <w:rPr>
            <w:rFonts w:ascii="Courier New" w:hAnsi="Courier New" w:cs="Courier New"/>
            <w:sz w:val="20"/>
            <w:szCs w:val="20"/>
          </w:rPr>
          <w:t>5</w:t>
        </w:r>
      </w:hyperlink>
      <w:r w:rsidRPr="009D24DB">
        <w:rPr>
          <w:rFonts w:ascii="Courier New" w:hAnsi="Courier New" w:cs="Courier New"/>
          <w:sz w:val="20"/>
          <w:szCs w:val="20"/>
        </w:rPr>
        <w:t xml:space="preserve"> и </w:t>
      </w:r>
      <w:hyperlink w:anchor="Par1987" w:history="1">
        <w:r w:rsidRPr="009D24DB">
          <w:rPr>
            <w:rFonts w:ascii="Courier New" w:hAnsi="Courier New" w:cs="Courier New"/>
            <w:sz w:val="20"/>
            <w:szCs w:val="20"/>
          </w:rPr>
          <w:t>6</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156"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135" w:name="Par1977"/>
      <w:bookmarkEnd w:id="135"/>
      <w:r w:rsidRPr="009D24DB">
        <w:rPr>
          <w:rFonts w:ascii="Courier New" w:hAnsi="Courier New" w:cs="Courier New"/>
          <w:sz w:val="20"/>
          <w:szCs w:val="20"/>
        </w:rPr>
        <w:t>│4     │Имущество, принадлежащее российской организации и расположенное на│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│территории другого государства, суммы налога по которому  уплачены│</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 соответствии с законодательством другого государства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157"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136" w:name="Par1982"/>
      <w:bookmarkEnd w:id="136"/>
      <w:r w:rsidRPr="009D24DB">
        <w:rPr>
          <w:rFonts w:ascii="Courier New" w:hAnsi="Courier New" w:cs="Courier New"/>
          <w:sz w:val="20"/>
          <w:szCs w:val="20"/>
        </w:rPr>
        <w:t>│5     │Имущество резидента Особой экономической  зоны  в  Калининградской│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│области,    созданное    или    приобретенное    при    реализации│</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│инвестиционного проекта в соответствии с  Федеральным  </w:t>
      </w:r>
      <w:hyperlink r:id="rId158"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│10.01.2006 N 16-ФЗ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137" w:name="Par1987"/>
      <w:bookmarkEnd w:id="137"/>
      <w:r w:rsidRPr="009D24DB">
        <w:rPr>
          <w:rFonts w:ascii="Courier New" w:hAnsi="Courier New" w:cs="Courier New"/>
          <w:sz w:val="20"/>
          <w:szCs w:val="20"/>
        </w:rPr>
        <w:t>│6     │Железнодорожные    пути    общего    пользования,    магистральные│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│трубопроводы, линии энергопередачи, а также сооружения, являющиеся│</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│неотъемлемой технологической частью указанных объектов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 </w:t>
      </w:r>
      <w:hyperlink r:id="rId159"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138" w:name="Par1997"/>
      <w:bookmarkEnd w:id="138"/>
      <w:r w:rsidRPr="009D24DB">
        <w:rPr>
          <w:rFonts w:ascii="Calibri" w:hAnsi="Calibri" w:cs="Calibri"/>
        </w:rPr>
        <w:t>Приложение N 6</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декларации по налогу на имущество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организаций, утвержденному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39" w:name="Par2004"/>
      <w:bookmarkEnd w:id="139"/>
      <w:r w:rsidRPr="009D24DB">
        <w:rPr>
          <w:rFonts w:ascii="Calibri" w:hAnsi="Calibri" w:cs="Calibri"/>
        </w:rPr>
        <w:t>КОДЫ НАЛОГОВЫХ ЛЬГОТ</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16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Коды    │              Наименование льготы               │ Основание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налоговых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льгот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1     │                       2                        │     3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│2010221    │организации     и      учреждения      уголовно-│</w:t>
      </w:r>
      <w:hyperlink r:id="rId161" w:history="1">
        <w:r w:rsidRPr="009D24DB">
          <w:rPr>
            <w:rFonts w:ascii="Courier New" w:hAnsi="Courier New" w:cs="Courier New"/>
            <w:sz w:val="20"/>
            <w:szCs w:val="20"/>
          </w:rPr>
          <w:t>п. 1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│исполнительной системы - в отношении  имущества,│Кодекса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для осуществления  возложенных  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│них функций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│2010222    │религиозные   организации    -    в    отношении│</w:t>
      </w:r>
      <w:hyperlink r:id="rId162" w:history="1">
        <w:r w:rsidRPr="009D24DB">
          <w:rPr>
            <w:rFonts w:ascii="Courier New" w:hAnsi="Courier New" w:cs="Courier New"/>
            <w:sz w:val="20"/>
            <w:szCs w:val="20"/>
          </w:rPr>
          <w:t>п. 2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│имущества, используемого ими  для  осуществления│Кодекса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│религиозной деятельности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│2010223    │общероссийские     общественные      организации│</w:t>
      </w:r>
      <w:hyperlink r:id="rId163" w:history="1">
        <w:r w:rsidRPr="009D24DB">
          <w:rPr>
            <w:rFonts w:ascii="Courier New" w:hAnsi="Courier New" w:cs="Courier New"/>
            <w:sz w:val="20"/>
            <w:szCs w:val="20"/>
          </w:rPr>
          <w:t>п. 3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│инвалидов  (в  том  числе  созданные  как  союзы│Кодекса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│общественных   организаций   инвалидов),   среди│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│членов   которых   инвалиды   и   их    законные│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│представители составляют не менее 80  процентов,│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в отношении имущества, используемого  ими  для│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│осуществления их уставной деятельности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│2010224    │организации, уставный капитал которых  полностью│</w:t>
      </w:r>
      <w:hyperlink r:id="rId164" w:history="1">
        <w:r w:rsidRPr="009D24DB">
          <w:rPr>
            <w:rFonts w:ascii="Courier New" w:hAnsi="Courier New" w:cs="Courier New"/>
            <w:sz w:val="20"/>
            <w:szCs w:val="20"/>
          </w:rPr>
          <w:t>п. 3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│состоит из вкладов  общероссийских  общественных│Кодекса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инвалидов  (в  том  числе  созданные│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│как союзы  общественных  организаций  инвалидов)│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│(среди членов которых  инвалиды  и  их  законные│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│представители    составляют    не    менее    80│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│процентов),  если  среднесписочная   численность│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│инвалидов  среди  их  работников  составляет  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│менее 50 процентов, а их  доля  в  фонде  оплаты│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│труда - не менее 25  процентов,  -  в  отношении│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│имущества, используемого ими для производства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│(или)   реализации   товаров   (за   исключением│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│подакцизных товаров, минерального сырья  и  иных│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│полезных ископаемых, а  также  иных  товаров  по│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│перечню,      утверждаемому       Правительством│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по    согласованию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│общероссийскими   общественными    организациями│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│инвалидов),  работ  и  услуг   (за   исключением│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│брокерских и иных посреднических услуг)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│2010225    │учреждения,     единственными     собственниками│</w:t>
      </w:r>
      <w:hyperlink r:id="rId165" w:history="1">
        <w:r w:rsidRPr="009D24DB">
          <w:rPr>
            <w:rFonts w:ascii="Courier New" w:hAnsi="Courier New" w:cs="Courier New"/>
            <w:sz w:val="20"/>
            <w:szCs w:val="20"/>
          </w:rPr>
          <w:t>п. 3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│имущества   которых   являются    общероссийские│Кодекса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│общественные организации инвалидов (в том  числе│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│созданные  как  союзы  общественных  организаций│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│инвалидов) (среди членов которых инвалиды  и  их│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│законные представители составляют  не  менее  80│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│процентов),    -    в    отношении    имущества,│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ими      для       достижения│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│образовательных,      культурных,       лечебно-│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│оздоровительных,        физкультурно-спортивных,│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│научных, информационных и иных целей  социальной│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│защиты и реабилитации  инвалидов,  а  также  для│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│оказания  правовой  и  иной  помощи   инвалидам,│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│детям-инвалидам и их родителям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│2010226    │организации,   основным    видом    деятельности│</w:t>
      </w:r>
      <w:hyperlink r:id="rId166" w:history="1">
        <w:r w:rsidRPr="009D24DB">
          <w:rPr>
            <w:rFonts w:ascii="Courier New" w:hAnsi="Courier New" w:cs="Courier New"/>
            <w:sz w:val="20"/>
            <w:szCs w:val="20"/>
          </w:rPr>
          <w:t>п. 4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│которых является  производство  фармацевтической│Кодекса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│продукции,    -    в    отношении     имущества,│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ими для производства  ветеринарных│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│иммунобиологических препаратов,  предназначенных│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│для борьбы с эпидемиями и эпизоотиями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│2010227    │исключен. - </w:t>
      </w:r>
      <w:hyperlink r:id="rId167"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│2010233 -  │исключены. - </w:t>
      </w:r>
      <w:hyperlink r:id="rId168"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│2010235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│2010236    │организации   -    в    отношении    федеральных│</w:t>
      </w:r>
      <w:hyperlink r:id="rId169" w:history="1">
        <w:r w:rsidRPr="009D24DB">
          <w:rPr>
            <w:rFonts w:ascii="Courier New" w:hAnsi="Courier New" w:cs="Courier New"/>
            <w:sz w:val="20"/>
            <w:szCs w:val="20"/>
          </w:rPr>
          <w:t>п. 11</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│автомобильных дорог общего пользования, а  также│381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│сооружений,       являющихся        неотъемлемой│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│технологической частью указанных объектов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│2010237 -  │исключены. - </w:t>
      </w:r>
      <w:hyperlink r:id="rId170"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│2010239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│2010252    │исключен. - </w:t>
      </w:r>
      <w:hyperlink r:id="rId171"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│2010253    │организации,  за  исключением   судостроительных│</w:t>
      </w:r>
      <w:hyperlink r:id="rId172" w:history="1">
        <w:r w:rsidRPr="009D24DB">
          <w:rPr>
            <w:rFonts w:ascii="Courier New" w:hAnsi="Courier New" w:cs="Courier New"/>
            <w:sz w:val="20"/>
            <w:szCs w:val="20"/>
          </w:rPr>
          <w:t>п. 17</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имеющих     статус     резидента│381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│промышленно-производственной              особой│(в ред. от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│экономической зоны,  -  в  отношении  имущества,│07.11.11)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│учитываемого на балансе организации -  резидента│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│особой  экономической   зоны,   созданного   или│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│приобретенного в целях ведения  деятельности  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│территории    особой     экономической     зоны,│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на      территории      особой│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│экономической  зоны  в   рамках   соглашения   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│создании    особой    экономической    зоны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│расположенного  на  территории   данной   особой│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│экономической  зоны,  в  течение  десяти лет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│момента постановки на учет указанного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173"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│2010254    │исключен. - </w:t>
      </w:r>
      <w:hyperlink r:id="rId174"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│2010255    │судостроительные  организации,  имеющие   статус│</w:t>
      </w:r>
      <w:hyperlink r:id="rId175" w:history="1">
        <w:r w:rsidRPr="009D24DB">
          <w:rPr>
            <w:rFonts w:ascii="Courier New" w:hAnsi="Courier New" w:cs="Courier New"/>
            <w:sz w:val="20"/>
            <w:szCs w:val="20"/>
          </w:rPr>
          <w:t>п. 22</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│резидента  промышленно-производственной   особой│381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│экономической зоны,  -  в  отношении  имущества,│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│учитываемого на их  балансе  и  используемого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│целях строительства и ремонта судов,  в  течение│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│десяти лет с даты регистрации таких  организаций│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 качестве резидента особой экономической  зоны,│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│а также в отношении  имущества,  созданного  или│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│приобретенного в целях строительства  и  ремонта│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│судов, в течение десяти лет  с  даты  постановки│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 учет указанного имущества, но не более чем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│течение   срока    существования    промышленно-│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│производственной особой экономической зоны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│2010256    │организации,      признаваемые      управляющими│</w:t>
      </w:r>
      <w:hyperlink r:id="rId176" w:history="1">
        <w:r w:rsidRPr="009D24DB">
          <w:rPr>
            <w:rFonts w:ascii="Courier New" w:hAnsi="Courier New" w:cs="Courier New"/>
            <w:sz w:val="20"/>
            <w:szCs w:val="20"/>
          </w:rPr>
          <w:t>п. 23</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│компаниями   особых    экономических    зон    и│381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│учитывающие  на  балансе  в  качестве   объектов│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│основных средств недвижимое имущество, созданное│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 целях реализации соглашений о создании  особых│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│экономических  зон,  в  течение  десяти  лет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│месяца, следующего за месяцем постановки на учет│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│указанного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 </w:t>
      </w:r>
      <w:hyperlink r:id="rId177"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│2010291    │Инвесторы по соглашениям о разделе  продукции  в│</w:t>
      </w:r>
      <w:hyperlink r:id="rId178" w:history="1">
        <w:r w:rsidRPr="009D24DB">
          <w:rPr>
            <w:rFonts w:ascii="Courier New" w:hAnsi="Courier New" w:cs="Courier New"/>
            <w:sz w:val="20"/>
            <w:szCs w:val="20"/>
          </w:rPr>
          <w:t>п. 7</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│отношении        имущества,        используемого│346.35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│исключительно  для  осуществления  деятельности,│Кодекса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│предусмотренной    соглашениями    о     разделе│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│продукции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│2010331    │имущество      специализированных      протезно-│</w:t>
      </w:r>
      <w:hyperlink r:id="rId179" w:history="1">
        <w:r w:rsidRPr="009D24DB">
          <w:rPr>
            <w:rFonts w:ascii="Courier New" w:hAnsi="Courier New" w:cs="Courier New"/>
            <w:sz w:val="20"/>
            <w:szCs w:val="20"/>
          </w:rPr>
          <w:t>п. 13</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│ортопедических предприятий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│2010332    │имущество коллегий адвокатов,  адвокатских  бюро│</w:t>
      </w:r>
      <w:hyperlink r:id="rId180" w:history="1">
        <w:r w:rsidRPr="009D24DB">
          <w:rPr>
            <w:rFonts w:ascii="Courier New" w:hAnsi="Courier New" w:cs="Courier New"/>
            <w:sz w:val="20"/>
            <w:szCs w:val="20"/>
          </w:rPr>
          <w:t>п. 14</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 юридических консультаций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│2010333    │имущество государственных научных центров       │</w:t>
      </w:r>
      <w:hyperlink r:id="rId181" w:history="1">
        <w:r w:rsidRPr="009D24DB">
          <w:rPr>
            <w:rFonts w:ascii="Courier New" w:hAnsi="Courier New" w:cs="Courier New"/>
            <w:sz w:val="20"/>
            <w:szCs w:val="20"/>
          </w:rPr>
          <w:t>п. 15</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│2010335    │Организации,      признаваемые      управляющими│</w:t>
      </w:r>
      <w:hyperlink r:id="rId182" w:history="1">
        <w:r w:rsidRPr="009D24DB">
          <w:rPr>
            <w:rFonts w:ascii="Courier New" w:hAnsi="Courier New" w:cs="Courier New"/>
            <w:sz w:val="20"/>
            <w:szCs w:val="20"/>
          </w:rPr>
          <w:t>п. 19</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│компаниями в соответствии с Федеральным  </w:t>
      </w:r>
      <w:hyperlink r:id="rId183" w:history="1">
        <w:r w:rsidRPr="009D24DB">
          <w:rPr>
            <w:rFonts w:ascii="Courier New" w:hAnsi="Courier New" w:cs="Courier New"/>
            <w:sz w:val="20"/>
            <w:szCs w:val="20"/>
          </w:rPr>
          <w:t>законом</w:t>
        </w:r>
      </w:hyperlink>
      <w:r w:rsidRPr="009D24DB">
        <w:rPr>
          <w:rFonts w:ascii="Courier New" w:hAnsi="Courier New" w:cs="Courier New"/>
          <w:sz w:val="20"/>
          <w:szCs w:val="20"/>
        </w:rPr>
        <w:t>│381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│от  28   сентября   2010   г.   N   244-ФЗ   "Об│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│инновационном   центре   "Сколково"    (Собрание│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│законодательства Российской Федерации,  2010,  N│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│40, ст. 4970; N 52, ст. 7000; 2011,  N  29,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│4291, ст. 4300)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│2010336    │Организации,   получившие   статус    участников│</w:t>
      </w:r>
      <w:hyperlink r:id="rId184" w:history="1">
        <w:r w:rsidRPr="009D24DB">
          <w:rPr>
            <w:rFonts w:ascii="Courier New" w:hAnsi="Courier New" w:cs="Courier New"/>
            <w:sz w:val="20"/>
            <w:szCs w:val="20"/>
          </w:rPr>
          <w:t>п. 20</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│проекта    по    осуществлению     исследований,│381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│разработок и коммерциализации их  результатов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│соответствии  с  Федеральным   </w:t>
      </w:r>
      <w:hyperlink r:id="rId185"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   28│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│сентября 2010  г.  N  244-ФЗ  "Об  инновационном│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│центре "Сколково"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│2010337    │Организации  -  в   отношении   вновь   вводимых│</w:t>
      </w:r>
      <w:hyperlink r:id="rId186" w:history="1">
        <w:r w:rsidRPr="009D24DB">
          <w:rPr>
            <w:rFonts w:ascii="Courier New" w:hAnsi="Courier New" w:cs="Courier New"/>
            <w:sz w:val="20"/>
            <w:szCs w:val="20"/>
          </w:rPr>
          <w:t>п. 21</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│объектов,   имеющих    высокую    энергетическую│381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│эффективность, в соответствии с  перечнем  таких│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│объектов,      установленным      Правительством│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│2010338    │Организации   -   в   отношении  вновь  вводимых│</w:t>
      </w:r>
      <w:hyperlink r:id="rId187" w:history="1">
        <w:r w:rsidRPr="009D24DB">
          <w:rPr>
            <w:rFonts w:ascii="Courier New" w:hAnsi="Courier New" w:cs="Courier New"/>
            <w:sz w:val="20"/>
            <w:szCs w:val="20"/>
          </w:rPr>
          <w:t>п. 21</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│объектов, имеющих высокий  класс  энергетической│381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│эффективности, если в отношении  таких  объектов│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 соответствии  с  законодательством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│Федерации предусмотрено определение  классов  их│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│энергетической эффективности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│2010401    │Налоговая  ставка   по   налогу   на   имущество│</w:t>
      </w:r>
      <w:hyperlink r:id="rId188" w:history="1">
        <w:r w:rsidRPr="009D24DB">
          <w:rPr>
            <w:rFonts w:ascii="Courier New" w:hAnsi="Courier New" w:cs="Courier New"/>
            <w:sz w:val="20"/>
            <w:szCs w:val="20"/>
          </w:rPr>
          <w:t>п. 3</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в  размере  0  процентов  в  течение│385.1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│первых шести календарных  лет,  начиная  со  дня│Кодекса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│включения  юридического  лица  в  единый  реестр│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│резидентов   Особой   экономической    зоны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│Калининградской области, в отношении  имущества,│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│созданного  или  приобретенного  при  реализации│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│инвестиционного   проекта   в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│Федеральным </w:t>
      </w:r>
      <w:hyperlink r:id="rId189"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 10.01.2006 N 16-ФЗ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│2010402    │Налоговая  ставка   по   налогу   на   имущество│</w:t>
      </w:r>
      <w:hyperlink r:id="rId190" w:history="1">
        <w:r w:rsidRPr="009D24DB">
          <w:rPr>
            <w:rFonts w:ascii="Courier New" w:hAnsi="Courier New" w:cs="Courier New"/>
            <w:sz w:val="20"/>
            <w:szCs w:val="20"/>
          </w:rPr>
          <w:t>п. 4</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в  размере  величины,  установленной│385.1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│законом Калининградской  области  и  уменьшенной│Кодекса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 пятьдесят процентов в период  с  седьмого  по│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│двенадцатый календарный год включительно со  дня│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│включения  юридического  лица  в  единый  реестр│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│резидентов   Особой   экономической    зоны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│Калининградской области, в отношении  имущества,│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│созданного  или  приобретенного  при  реализации│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│инвестиционного   проекта   в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│Федеральным </w:t>
      </w:r>
      <w:hyperlink r:id="rId191"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 10.01.2006 N 16-ФЗ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│Дополнительные льготы  по  налогу  на  имущество│</w:t>
      </w:r>
      <w:hyperlink r:id="rId192" w:history="1">
        <w:r w:rsidRPr="009D24DB">
          <w:rPr>
            <w:rFonts w:ascii="Courier New" w:hAnsi="Courier New" w:cs="Courier New"/>
            <w:sz w:val="20"/>
            <w:szCs w:val="20"/>
          </w:rPr>
          <w:t>п. 2 ст. 372</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│2012000    │организаций, устанавливаемые законами  субъектов│Кодекса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за  исключением  льгот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│виде понижения ставки  для  отдельной  категории│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│налогоплательщиков и  в  виде  уменьшения  суммы│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│налога, подлежащей уплате в бюджет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│2012400    │Дополнительные льготы  по  налогу  на  имущество│</w:t>
      </w:r>
      <w:hyperlink r:id="rId193" w:history="1">
        <w:r w:rsidRPr="009D24DB">
          <w:rPr>
            <w:rFonts w:ascii="Courier New" w:hAnsi="Courier New" w:cs="Courier New"/>
            <w:sz w:val="20"/>
            <w:szCs w:val="20"/>
          </w:rPr>
          <w:t>п. 2 ст. 372</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устанавливаемые законами  субъектов│Кодекса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в виде понижения  налоговой│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│ставки       для       отдельной       категории│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│налогоплательщиков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│2012500    │Дополнительные льготы  по  налогу  на  имущество│</w:t>
      </w:r>
      <w:hyperlink r:id="rId194" w:history="1">
        <w:r w:rsidRPr="009D24DB">
          <w:rPr>
            <w:rFonts w:ascii="Courier New" w:hAnsi="Courier New" w:cs="Courier New"/>
            <w:sz w:val="20"/>
            <w:szCs w:val="20"/>
          </w:rPr>
          <w:t>п. 2 ст. 372</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устанавливаемые законами  субъектов│Кодекса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в  виде  уменьшения  суммы│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│налога, подлежащей уплате в бюджет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│2014000    │Льготы (освобождение)  по  налогу  на  имущество│</w:t>
      </w:r>
      <w:hyperlink r:id="rId195" w:history="1">
        <w:r w:rsidRPr="009D24DB">
          <w:rPr>
            <w:rFonts w:ascii="Courier New" w:hAnsi="Courier New" w:cs="Courier New"/>
            <w:sz w:val="20"/>
            <w:szCs w:val="20"/>
          </w:rPr>
          <w:t>Статья 7</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предусмотренные    международными│Кодекса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│договорами Российской Федерации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0"/>
        <w:rPr>
          <w:rFonts w:ascii="Calibri" w:hAnsi="Calibri" w:cs="Calibri"/>
        </w:rPr>
      </w:pPr>
      <w:bookmarkStart w:id="140" w:name="Par2224"/>
      <w:bookmarkEnd w:id="140"/>
      <w:r w:rsidRPr="009D24DB">
        <w:rPr>
          <w:rFonts w:ascii="Calibri" w:hAnsi="Calibri" w:cs="Calibri"/>
        </w:rPr>
        <w:t>Приложение N 4</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Приказу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19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bookmarkStart w:id="141" w:name="Par2232"/>
      <w:bookmarkEnd w:id="141"/>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0850││3015             ┌─┬─┬─┬─┬─┬─┬─┬─┬─┐      ┌─┬─┬─┐</w:t>
      </w:r>
    </w:p>
    <w:p w:rsidR="009D24DB" w:rsidRPr="009D24DB" w:rsidRDefault="009D24DB">
      <w:pPr>
        <w:pStyle w:val="ConsPlusNonformat"/>
        <w:jc w:val="both"/>
        <w:rPr>
          <w:sz w:val="18"/>
          <w:szCs w:val="18"/>
        </w:rPr>
      </w:pPr>
      <w:bookmarkStart w:id="142" w:name="Par2235"/>
      <w:bookmarkEnd w:id="142"/>
      <w:r w:rsidRPr="009D24DB">
        <w:rPr>
          <w:sz w:val="18"/>
          <w:szCs w:val="18"/>
        </w:rPr>
        <w:t xml:space="preserve">                      КПП │ │ │ │ │ │ │ │ │ │ Стр. │0│0│1│</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Форма по </w:t>
      </w:r>
      <w:hyperlink r:id="rId197" w:history="1">
        <w:r w:rsidRPr="009D24DB">
          <w:rPr>
            <w:sz w:val="18"/>
            <w:szCs w:val="18"/>
          </w:rPr>
          <w:t>КНД</w:t>
        </w:r>
      </w:hyperlink>
      <w:r w:rsidRPr="009D24DB">
        <w:rPr>
          <w:sz w:val="18"/>
          <w:szCs w:val="18"/>
        </w:rPr>
        <w:t xml:space="preserve"> 1152028</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43" w:name="Par2240"/>
      <w:bookmarkEnd w:id="143"/>
      <w:r w:rsidRPr="009D24DB">
        <w:rPr>
          <w:sz w:val="18"/>
          <w:szCs w:val="18"/>
        </w:rPr>
        <w:t xml:space="preserve">                  Налоговый расчет по авансовому платежу по налогу</w:t>
      </w:r>
    </w:p>
    <w:p w:rsidR="009D24DB" w:rsidRPr="009D24DB" w:rsidRDefault="009D24DB">
      <w:pPr>
        <w:pStyle w:val="ConsPlusNonformat"/>
        <w:jc w:val="both"/>
        <w:rPr>
          <w:sz w:val="18"/>
          <w:szCs w:val="18"/>
        </w:rPr>
      </w:pPr>
      <w:r w:rsidRPr="009D24DB">
        <w:rPr>
          <w:sz w:val="18"/>
          <w:szCs w:val="18"/>
        </w:rPr>
        <w:t xml:space="preserve">                              на имущество организаций</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bookmarkStart w:id="144" w:name="Par2244"/>
      <w:bookmarkEnd w:id="144"/>
      <w:r w:rsidRPr="009D24DB">
        <w:rPr>
          <w:sz w:val="18"/>
          <w:szCs w:val="18"/>
        </w:rPr>
        <w:t>Номер корректировки │ │ │ │  Налоговый период (код) │ │ │  Отчетный год │ │ │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45" w:name="Par2248"/>
      <w:bookmarkEnd w:id="145"/>
      <w:r w:rsidRPr="009D24DB">
        <w:rPr>
          <w:sz w:val="18"/>
          <w:szCs w:val="18"/>
        </w:rPr>
        <w:t>Представляется в налоговый  │ │ │ │ │                 по месту нахождения │ │ │ │</w:t>
      </w:r>
    </w:p>
    <w:p w:rsidR="009D24DB" w:rsidRPr="009D24DB" w:rsidRDefault="009D24DB">
      <w:pPr>
        <w:pStyle w:val="ConsPlusNonformat"/>
        <w:jc w:val="both"/>
        <w:rPr>
          <w:sz w:val="18"/>
          <w:szCs w:val="18"/>
        </w:rPr>
      </w:pPr>
      <w:r w:rsidRPr="009D24DB">
        <w:rPr>
          <w:sz w:val="18"/>
          <w:szCs w:val="18"/>
        </w:rPr>
        <w:t xml:space="preserve">               орган (код)  └─┴─┴─┴─┘                       (учета) (код)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bookmarkStart w:id="146" w:name="Par2251"/>
      <w:bookmarkEnd w:id="146"/>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xml:space="preserve">                                (налогоплательщик)</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Код вида экономической деятельности  │ │ │.│ │ │.│ │ │</w:t>
      </w:r>
    </w:p>
    <w:p w:rsidR="009D24DB" w:rsidRPr="009D24DB" w:rsidRDefault="009D24DB">
      <w:pPr>
        <w:pStyle w:val="ConsPlusNonformat"/>
        <w:jc w:val="both"/>
        <w:rPr>
          <w:sz w:val="18"/>
          <w:szCs w:val="18"/>
        </w:rPr>
      </w:pPr>
      <w:r w:rsidRPr="009D24DB">
        <w:rPr>
          <w:sz w:val="18"/>
          <w:szCs w:val="18"/>
        </w:rPr>
        <w:t xml:space="preserve">              по классификатору </w:t>
      </w:r>
      <w:hyperlink r:id="rId198" w:history="1">
        <w:r w:rsidRPr="009D24DB">
          <w:rPr>
            <w:sz w:val="18"/>
            <w:szCs w:val="18"/>
          </w:rPr>
          <w:t>ОКВЭД</w:t>
        </w:r>
      </w:hyperlink>
      <w:r w:rsidRPr="009D24DB">
        <w:rPr>
          <w:sz w:val="18"/>
          <w:szCs w:val="18"/>
        </w:rPr>
        <w:t xml:space="preserve">  └─┴─┘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47" w:name="Par2268"/>
      <w:bookmarkEnd w:id="147"/>
      <w:r w:rsidRPr="009D24DB">
        <w:rPr>
          <w:sz w:val="18"/>
          <w:szCs w:val="18"/>
        </w:rPr>
        <w:t xml:space="preserve">          Форма ┌─┐             ИНН/КПП ┌─┬─┬─┬─┬─┬─┬─┬─┬─┬─┐ ┌─┬─┬─┬─┬─┬─┬─┬─┬─┐</w:t>
      </w:r>
    </w:p>
    <w:p w:rsidR="009D24DB" w:rsidRPr="009D24DB" w:rsidRDefault="009D24DB">
      <w:pPr>
        <w:pStyle w:val="ConsPlusNonformat"/>
        <w:jc w:val="both"/>
        <w:rPr>
          <w:sz w:val="18"/>
          <w:szCs w:val="18"/>
        </w:rPr>
      </w:pPr>
      <w:r w:rsidRPr="009D24DB">
        <w:rPr>
          <w:sz w:val="18"/>
          <w:szCs w:val="18"/>
        </w:rPr>
        <w:t xml:space="preserve">  реорганизации │ │    реорганизованной │ │ │ │ │ │ │ │ │ │ │/│ │ │ │ │ │ │ │ │ │</w:t>
      </w:r>
    </w:p>
    <w:p w:rsidR="009D24DB" w:rsidRPr="009D24DB" w:rsidRDefault="009D24DB">
      <w:pPr>
        <w:pStyle w:val="ConsPlusNonformat"/>
        <w:jc w:val="both"/>
        <w:rPr>
          <w:sz w:val="18"/>
          <w:szCs w:val="18"/>
        </w:rPr>
      </w:pPr>
      <w:r w:rsidRPr="009D24DB">
        <w:rPr>
          <w:sz w:val="18"/>
          <w:szCs w:val="18"/>
        </w:rPr>
        <w:t xml:space="preserve">          (код) └─┘         организации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Номер контактного телефона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На │ │ │ │ страницах с приложением подтверждающих документов │ │ │ │ листах</w:t>
      </w:r>
    </w:p>
    <w:p w:rsidR="009D24DB" w:rsidRPr="009D24DB" w:rsidRDefault="009D24DB">
      <w:pPr>
        <w:pStyle w:val="ConsPlusNonformat"/>
        <w:jc w:val="both"/>
        <w:rPr>
          <w:sz w:val="18"/>
          <w:szCs w:val="18"/>
        </w:rPr>
      </w:pPr>
      <w:r w:rsidRPr="009D24DB">
        <w:rPr>
          <w:sz w:val="18"/>
          <w:szCs w:val="18"/>
        </w:rPr>
        <w:t xml:space="preserve">     └─┴─┴─┘                                   или их копий на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bookmarkStart w:id="148" w:name="Par2281"/>
      <w:bookmarkEnd w:id="148"/>
      <w:r w:rsidRPr="009D24DB">
        <w:rPr>
          <w:sz w:val="18"/>
          <w:szCs w:val="18"/>
        </w:rPr>
        <w:t xml:space="preserve">    Достоверность и полноту сведений,    │   Заполняется работником налогового</w:t>
      </w:r>
    </w:p>
    <w:p w:rsidR="009D24DB" w:rsidRPr="009D24DB" w:rsidRDefault="009D24DB">
      <w:pPr>
        <w:pStyle w:val="ConsPlusNonformat"/>
        <w:jc w:val="both"/>
        <w:rPr>
          <w:sz w:val="18"/>
          <w:szCs w:val="18"/>
        </w:rPr>
      </w:pPr>
      <w:r w:rsidRPr="009D24DB">
        <w:rPr>
          <w:sz w:val="18"/>
          <w:szCs w:val="18"/>
        </w:rPr>
        <w:t xml:space="preserve">     указанных в настоящем расчете,      │                 органа</w:t>
      </w:r>
    </w:p>
    <w:p w:rsidR="009D24DB" w:rsidRPr="009D24DB" w:rsidRDefault="009D24DB">
      <w:pPr>
        <w:pStyle w:val="ConsPlusNonformat"/>
        <w:jc w:val="both"/>
        <w:rPr>
          <w:sz w:val="18"/>
          <w:szCs w:val="18"/>
        </w:rPr>
      </w:pPr>
      <w:r w:rsidRPr="009D24DB">
        <w:rPr>
          <w:sz w:val="18"/>
          <w:szCs w:val="18"/>
        </w:rPr>
        <w:t xml:space="preserve">                подтверждаю: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 1 - налогоплательщик                │   Сведения о представлении расчета</w:t>
      </w:r>
    </w:p>
    <w:p w:rsidR="009D24DB" w:rsidRPr="009D24DB" w:rsidRDefault="009D24DB">
      <w:pPr>
        <w:pStyle w:val="ConsPlusNonformat"/>
        <w:jc w:val="both"/>
        <w:rPr>
          <w:sz w:val="18"/>
          <w:szCs w:val="18"/>
        </w:rPr>
      </w:pPr>
      <w:r w:rsidRPr="009D24DB">
        <w:rPr>
          <w:sz w:val="18"/>
          <w:szCs w:val="18"/>
        </w:rPr>
        <w:t xml:space="preserve"> │ │ 2 - представитель налогоплательщика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  Данный расчет      │ │ │</w:t>
      </w:r>
    </w:p>
    <w:p w:rsidR="009D24DB" w:rsidRPr="009D24DB" w:rsidRDefault="009D24DB">
      <w:pPr>
        <w:pStyle w:val="ConsPlusNonformat"/>
        <w:jc w:val="both"/>
        <w:rPr>
          <w:sz w:val="18"/>
          <w:szCs w:val="18"/>
        </w:rPr>
      </w:pPr>
      <w:r w:rsidRPr="009D24DB">
        <w:rPr>
          <w:sz w:val="18"/>
          <w:szCs w:val="18"/>
        </w:rPr>
        <w:t>┌─┬─┬─┬─┬─┬─┬─┬─┬─┬─┬─┬─┬─┬─┬─┬─┬─┬─┬─┬─┐│  представлен (код)  └─┴─┘</w:t>
      </w:r>
    </w:p>
    <w:p w:rsidR="009D24DB" w:rsidRPr="009D24DB" w:rsidRDefault="009D24DB">
      <w:pPr>
        <w:pStyle w:val="ConsPlusNonformat"/>
        <w:jc w:val="both"/>
        <w:rPr>
          <w:sz w:val="18"/>
          <w:szCs w:val="18"/>
        </w:rPr>
      </w:pPr>
      <w:bookmarkStart w:id="149" w:name="Par2290"/>
      <w:bookmarkEnd w:id="149"/>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 │ │ │ │ │ │ │ │ │ │ │ │ │ │ │ │ │ │ ││  на │ │ │ │   страницах</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   с приложением ┌─┬─┬─┐</w:t>
      </w:r>
    </w:p>
    <w:p w:rsidR="009D24DB" w:rsidRPr="009D24DB" w:rsidRDefault="009D24DB">
      <w:pPr>
        <w:pStyle w:val="ConsPlusNonformat"/>
        <w:jc w:val="both"/>
        <w:rPr>
          <w:sz w:val="18"/>
          <w:szCs w:val="18"/>
        </w:rPr>
      </w:pPr>
      <w:r w:rsidRPr="009D24DB">
        <w:rPr>
          <w:sz w:val="18"/>
          <w:szCs w:val="18"/>
        </w:rPr>
        <w:t xml:space="preserve"> (фамилия, имя, отчество </w:t>
      </w:r>
      <w:hyperlink w:anchor="Par2342" w:history="1">
        <w:r w:rsidRPr="009D24DB">
          <w:rPr>
            <w:sz w:val="18"/>
            <w:szCs w:val="18"/>
          </w:rPr>
          <w:t>&lt;*&gt;</w:t>
        </w:r>
      </w:hyperlink>
      <w:r w:rsidRPr="009D24DB">
        <w:rPr>
          <w:sz w:val="18"/>
          <w:szCs w:val="18"/>
        </w:rPr>
        <w:t xml:space="preserve"> полностью)  │  подтверждающих │ │ │ │ листах</w:t>
      </w:r>
    </w:p>
    <w:p w:rsidR="009D24DB" w:rsidRPr="009D24DB" w:rsidRDefault="009D24DB">
      <w:pPr>
        <w:pStyle w:val="ConsPlusNonformat"/>
        <w:jc w:val="both"/>
        <w:rPr>
          <w:sz w:val="18"/>
          <w:szCs w:val="18"/>
        </w:rPr>
      </w:pPr>
      <w:r w:rsidRPr="009D24DB">
        <w:rPr>
          <w:sz w:val="18"/>
          <w:szCs w:val="18"/>
        </w:rPr>
        <w:t>┌─┬─┬─┬─┬─┬─┬─┬─┬─┬─┬─┬─┬─┬─┬─┬─┬─┬─┬─┬─┐│      документов └─┴─┴─┘</w:t>
      </w:r>
    </w:p>
    <w:p w:rsidR="009D24DB" w:rsidRPr="009D24DB" w:rsidRDefault="009D24DB">
      <w:pPr>
        <w:pStyle w:val="ConsPlusNonformat"/>
        <w:jc w:val="both"/>
        <w:rPr>
          <w:sz w:val="18"/>
          <w:szCs w:val="18"/>
        </w:rPr>
      </w:pPr>
      <w:r w:rsidRPr="009D24DB">
        <w:rPr>
          <w:sz w:val="18"/>
          <w:szCs w:val="18"/>
        </w:rPr>
        <w:t>│ │ │ │ │ │ │ │ │ │ │ │ │ │ │ │ │ │ │ │ ││ или их копий на</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┌─┬─┬─┬─┬─┬─┬─┬─┬─┬─┬─┬─┬─┬─┬─┬─┬─┬─┬─┬─┐│Дата              ┌─┬─┐ ┌─┬─┐ ┌─┬─┬─┬─┐</w:t>
      </w:r>
    </w:p>
    <w:p w:rsidR="009D24DB" w:rsidRPr="009D24DB" w:rsidRDefault="009D24DB">
      <w:pPr>
        <w:pStyle w:val="ConsPlusNonformat"/>
        <w:jc w:val="both"/>
        <w:rPr>
          <w:sz w:val="18"/>
          <w:szCs w:val="18"/>
        </w:rPr>
      </w:pPr>
      <w:r w:rsidRPr="009D24DB">
        <w:rPr>
          <w:sz w:val="18"/>
          <w:szCs w:val="18"/>
        </w:rPr>
        <w:t>│ │ │ │ │ │ │ │ │ │ │ │ │ │ │ │ │ │ │ │ ││представления     │ │ │.│ │ │.│ │ │ │ │</w:t>
      </w:r>
    </w:p>
    <w:p w:rsidR="009D24DB" w:rsidRPr="009D24DB" w:rsidRDefault="009D24DB">
      <w:pPr>
        <w:pStyle w:val="ConsPlusNonformat"/>
        <w:jc w:val="both"/>
        <w:rPr>
          <w:sz w:val="18"/>
          <w:szCs w:val="18"/>
        </w:rPr>
      </w:pPr>
      <w:r w:rsidRPr="009D24DB">
        <w:rPr>
          <w:sz w:val="18"/>
          <w:szCs w:val="18"/>
        </w:rPr>
        <w:t>└─┴─┴─┴─┴─┴─┴─┴─┴─┴─┴─┴─┴─┴─┴─┴─┴─┴─┴─┴─┘│расчета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││Зарегистри- ┌─┬─┬─┬─┬─┬─┬─┬─┬─┬─┬─┬─┬─┐</w:t>
      </w:r>
    </w:p>
    <w:p w:rsidR="009D24DB" w:rsidRPr="009D24DB" w:rsidRDefault="009D24DB">
      <w:pPr>
        <w:pStyle w:val="ConsPlusNonformat"/>
        <w:jc w:val="both"/>
        <w:rPr>
          <w:sz w:val="18"/>
          <w:szCs w:val="18"/>
        </w:rPr>
      </w:pPr>
      <w:r w:rsidRPr="009D24DB">
        <w:rPr>
          <w:sz w:val="18"/>
          <w:szCs w:val="18"/>
        </w:rPr>
        <w:t>└─┴─┴─┴─┴─┴─┴─┴─┴─┴─┴─┴─┴─┴─┴─┴─┴─┴─┴─┴─┘│рован за N  │ │ │ │ │ │ │ │ │ │ │ │ │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xml:space="preserve">      (наименование организации -        │</w:t>
      </w:r>
    </w:p>
    <w:p w:rsidR="009D24DB" w:rsidRPr="009D24DB" w:rsidRDefault="009D24DB">
      <w:pPr>
        <w:pStyle w:val="ConsPlusNonformat"/>
        <w:jc w:val="both"/>
        <w:rPr>
          <w:sz w:val="18"/>
          <w:szCs w:val="18"/>
        </w:rPr>
      </w:pPr>
      <w:r w:rsidRPr="009D24DB">
        <w:rPr>
          <w:sz w:val="18"/>
          <w:szCs w:val="18"/>
        </w:rPr>
        <w:t xml:space="preserve">    представителя налогоплательщика)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Подпись ______ Дата │ │ │.│ │ │.│ │ │ │ ││</w:t>
      </w:r>
    </w:p>
    <w:p w:rsidR="009D24DB" w:rsidRPr="009D24DB" w:rsidRDefault="009D24DB">
      <w:pPr>
        <w:pStyle w:val="ConsPlusNonformat"/>
        <w:jc w:val="both"/>
        <w:rPr>
          <w:sz w:val="18"/>
          <w:szCs w:val="18"/>
        </w:rPr>
      </w:pPr>
      <w:r w:rsidRPr="009D24DB">
        <w:rPr>
          <w:sz w:val="18"/>
          <w:szCs w:val="18"/>
        </w:rPr>
        <w:t xml:space="preserve">                    └─┴─┘ └─┴─┘ └─┴─┴─┴─┘│</w:t>
      </w:r>
    </w:p>
    <w:p w:rsidR="009D24DB" w:rsidRPr="009D24DB" w:rsidRDefault="009D24DB">
      <w:pPr>
        <w:pStyle w:val="ConsPlusNonformat"/>
        <w:jc w:val="both"/>
        <w:rPr>
          <w:sz w:val="18"/>
          <w:szCs w:val="18"/>
        </w:rPr>
      </w:pPr>
      <w:r w:rsidRPr="009D24DB">
        <w:rPr>
          <w:sz w:val="18"/>
          <w:szCs w:val="18"/>
        </w:rPr>
        <w:t xml:space="preserve">          МП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50" w:name="Par2331"/>
      <w:bookmarkEnd w:id="150"/>
      <w:r w:rsidRPr="009D24DB">
        <w:rPr>
          <w:sz w:val="18"/>
          <w:szCs w:val="18"/>
        </w:rPr>
        <w:t xml:space="preserve">          Наименование документа,        │</w:t>
      </w:r>
    </w:p>
    <w:p w:rsidR="009D24DB" w:rsidRPr="009D24DB" w:rsidRDefault="009D24DB">
      <w:pPr>
        <w:pStyle w:val="ConsPlusNonformat"/>
        <w:jc w:val="both"/>
        <w:rPr>
          <w:sz w:val="18"/>
          <w:szCs w:val="18"/>
        </w:rPr>
      </w:pPr>
      <w:r w:rsidRPr="009D24DB">
        <w:rPr>
          <w:sz w:val="18"/>
          <w:szCs w:val="18"/>
        </w:rPr>
        <w:t xml:space="preserve"> подтверждающего полномочия представителя│</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┌─┬─┬─┬─┬─┬─┬─┬─┬─┬─┬─┬─┬─┬─┬─┬─┬─┬─┬─┬─┐│_____________________   ______________</w:t>
      </w:r>
    </w:p>
    <w:p w:rsidR="009D24DB" w:rsidRPr="009D24DB" w:rsidRDefault="009D24DB">
      <w:pPr>
        <w:pStyle w:val="ConsPlusNonformat"/>
        <w:jc w:val="both"/>
        <w:rPr>
          <w:sz w:val="18"/>
          <w:szCs w:val="18"/>
        </w:rPr>
      </w:pPr>
      <w:r w:rsidRPr="009D24DB">
        <w:rPr>
          <w:sz w:val="18"/>
          <w:szCs w:val="18"/>
        </w:rPr>
        <w:t xml:space="preserve">│ │ │ │ │ │ │ │ │ │ │ │ │ │ │ │ │ │ │ │ ││  Фамилия, И.О. </w:t>
      </w:r>
      <w:hyperlink w:anchor="Par2342" w:history="1">
        <w:r w:rsidRPr="009D24DB">
          <w:rPr>
            <w:sz w:val="18"/>
            <w:szCs w:val="18"/>
          </w:rPr>
          <w:t>&lt;*&gt;</w:t>
        </w:r>
      </w:hyperlink>
      <w:r w:rsidRPr="009D24DB">
        <w:rPr>
          <w:sz w:val="18"/>
          <w:szCs w:val="18"/>
        </w:rPr>
        <w:t xml:space="preserve">        Подпись</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51" w:name="Par2342"/>
      <w:bookmarkEnd w:id="151"/>
      <w:r w:rsidRPr="009D24DB">
        <w:rPr>
          <w:sz w:val="18"/>
          <w:szCs w:val="18"/>
        </w:rPr>
        <w:t xml:space="preserve">    &lt;*&gt; Отчество при наличии.</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0850││3022             ┌─┬─┬─┬─┬─┬─┬─┬─┬─┐      ┌─┬─┬─┐</w:t>
      </w:r>
    </w:p>
    <w:p w:rsidR="009D24DB" w:rsidRPr="009D24DB" w:rsidRDefault="009D24DB">
      <w:pPr>
        <w:pStyle w:val="ConsPlusNonformat"/>
        <w:jc w:val="both"/>
        <w:rPr>
          <w:sz w:val="18"/>
          <w:szCs w:val="18"/>
        </w:rPr>
      </w:pPr>
      <w:r w:rsidRPr="009D24DB">
        <w:rPr>
          <w:sz w:val="18"/>
          <w:szCs w:val="18"/>
        </w:rPr>
        <w:t xml:space="preserve">                      КПП │ │ │ │ │ │ │ │ │ │ Стр.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52" w:name="Par2353"/>
      <w:bookmarkEnd w:id="152"/>
      <w:r w:rsidRPr="009D24DB">
        <w:rPr>
          <w:sz w:val="18"/>
          <w:szCs w:val="18"/>
        </w:rPr>
        <w:t xml:space="preserve">               Раздел 1. Сумма авансового платежа по налогу,</w:t>
      </w:r>
    </w:p>
    <w:p w:rsidR="009D24DB" w:rsidRPr="009D24DB" w:rsidRDefault="009D24DB">
      <w:pPr>
        <w:pStyle w:val="ConsPlusNonformat"/>
        <w:jc w:val="both"/>
        <w:rPr>
          <w:sz w:val="18"/>
          <w:szCs w:val="18"/>
        </w:rPr>
      </w:pPr>
      <w:r w:rsidRPr="009D24DB">
        <w:rPr>
          <w:sz w:val="18"/>
          <w:szCs w:val="18"/>
        </w:rPr>
        <w:t xml:space="preserve">          подлежащая уплате в бюджет, по данным налогоплательщика</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Показатели           Код              Значения показателей</w:t>
      </w:r>
    </w:p>
    <w:p w:rsidR="009D24DB" w:rsidRPr="009D24DB" w:rsidRDefault="009D24DB">
      <w:pPr>
        <w:pStyle w:val="ConsPlusNonformat"/>
        <w:jc w:val="both"/>
        <w:rPr>
          <w:sz w:val="18"/>
          <w:szCs w:val="18"/>
        </w:rPr>
      </w:pPr>
      <w:r w:rsidRPr="009D24DB">
        <w:rPr>
          <w:sz w:val="18"/>
          <w:szCs w:val="18"/>
        </w:rPr>
        <w:t xml:space="preserve">                                строки</w:t>
      </w:r>
    </w:p>
    <w:p w:rsidR="009D24DB" w:rsidRPr="009D24DB" w:rsidRDefault="009D24DB">
      <w:pPr>
        <w:pStyle w:val="ConsPlusNonformat"/>
        <w:jc w:val="both"/>
        <w:rPr>
          <w:sz w:val="18"/>
          <w:szCs w:val="18"/>
        </w:rPr>
      </w:pPr>
      <w:r w:rsidRPr="009D24DB">
        <w:rPr>
          <w:sz w:val="18"/>
          <w:szCs w:val="18"/>
        </w:rPr>
        <w:t xml:space="preserve">                  1                2                        3</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53" w:name="Par2361"/>
      <w:bookmarkEnd w:id="153"/>
      <w:r w:rsidRPr="009D24DB">
        <w:rPr>
          <w:sz w:val="18"/>
          <w:szCs w:val="18"/>
        </w:rPr>
        <w:t xml:space="preserve">Код </w:t>
      </w:r>
      <w:hyperlink r:id="rId199"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54" w:name="Par2364"/>
      <w:bookmarkEnd w:id="154"/>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55" w:name="Par2367"/>
      <w:bookmarkEnd w:id="155"/>
      <w:r w:rsidRPr="009D24DB">
        <w:rPr>
          <w:sz w:val="18"/>
          <w:szCs w:val="18"/>
        </w:rPr>
        <w:t>Сумма авансового платежа по       030  │ │ │ │ │ │ │ │ │ │ │ │ │ │ │ │</w:t>
      </w:r>
    </w:p>
    <w:p w:rsidR="009D24DB" w:rsidRPr="009D24DB" w:rsidRDefault="009D24DB">
      <w:pPr>
        <w:pStyle w:val="ConsPlusNonformat"/>
        <w:jc w:val="both"/>
        <w:rPr>
          <w:sz w:val="18"/>
          <w:szCs w:val="18"/>
        </w:rPr>
      </w:pPr>
      <w:r w:rsidRPr="009D24DB">
        <w:rPr>
          <w:sz w:val="18"/>
          <w:szCs w:val="18"/>
        </w:rPr>
        <w:t>налогу, подлежащая уплате              └─┴─┴─┴─┴─┴─┴─┴─┴─┴─┴─┴─┴─┴─┴─┘</w:t>
      </w:r>
    </w:p>
    <w:p w:rsidR="009D24DB" w:rsidRPr="009D24DB" w:rsidRDefault="009D24DB">
      <w:pPr>
        <w:pStyle w:val="ConsPlusNonformat"/>
        <w:jc w:val="both"/>
        <w:rPr>
          <w:sz w:val="18"/>
          <w:szCs w:val="18"/>
        </w:rPr>
      </w:pPr>
      <w:r w:rsidRPr="009D24DB">
        <w:rPr>
          <w:sz w:val="18"/>
          <w:szCs w:val="18"/>
        </w:rPr>
        <w:t>в бюджет (руб.)</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w:t>
      </w:r>
      <w:hyperlink r:id="rId200"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авансового платежа по       030  │ │ │ │ │ │ │ │ │ │ │ │ │ │ │ │</w:t>
      </w:r>
    </w:p>
    <w:p w:rsidR="009D24DB" w:rsidRPr="009D24DB" w:rsidRDefault="009D24DB">
      <w:pPr>
        <w:pStyle w:val="ConsPlusNonformat"/>
        <w:jc w:val="both"/>
        <w:rPr>
          <w:sz w:val="18"/>
          <w:szCs w:val="18"/>
        </w:rPr>
      </w:pPr>
      <w:r w:rsidRPr="009D24DB">
        <w:rPr>
          <w:sz w:val="18"/>
          <w:szCs w:val="18"/>
        </w:rPr>
        <w:t>налогу, подлежащая уплате              └─┴─┴─┴─┴─┴─┴─┴─┴─┴─┴─┴─┴─┴─┴─┘</w:t>
      </w:r>
    </w:p>
    <w:p w:rsidR="009D24DB" w:rsidRPr="009D24DB" w:rsidRDefault="009D24DB">
      <w:pPr>
        <w:pStyle w:val="ConsPlusNonformat"/>
        <w:jc w:val="both"/>
        <w:rPr>
          <w:sz w:val="18"/>
          <w:szCs w:val="18"/>
        </w:rPr>
      </w:pPr>
      <w:r w:rsidRPr="009D24DB">
        <w:rPr>
          <w:sz w:val="18"/>
          <w:szCs w:val="18"/>
        </w:rPr>
        <w:t>в бюджет (руб.)</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w:t>
      </w:r>
      <w:hyperlink r:id="rId201"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авансового платежа по       030  │ │ │ │ │ │ │ │ │ │ │ │ │ │ │ │</w:t>
      </w:r>
    </w:p>
    <w:p w:rsidR="009D24DB" w:rsidRPr="009D24DB" w:rsidRDefault="009D24DB">
      <w:pPr>
        <w:pStyle w:val="ConsPlusNonformat"/>
        <w:jc w:val="both"/>
        <w:rPr>
          <w:sz w:val="18"/>
          <w:szCs w:val="18"/>
        </w:rPr>
      </w:pPr>
      <w:r w:rsidRPr="009D24DB">
        <w:rPr>
          <w:sz w:val="18"/>
          <w:szCs w:val="18"/>
        </w:rPr>
        <w:t>налогу, подлежащая уплате              └─┴─┴─┴─┴─┴─┴─┴─┴─┴─┴─┴─┴─┴─┴─┘</w:t>
      </w:r>
    </w:p>
    <w:p w:rsidR="009D24DB" w:rsidRPr="009D24DB" w:rsidRDefault="009D24DB">
      <w:pPr>
        <w:pStyle w:val="ConsPlusNonformat"/>
        <w:jc w:val="both"/>
        <w:rPr>
          <w:sz w:val="18"/>
          <w:szCs w:val="18"/>
        </w:rPr>
      </w:pPr>
      <w:r w:rsidRPr="009D24DB">
        <w:rPr>
          <w:sz w:val="18"/>
          <w:szCs w:val="18"/>
        </w:rPr>
        <w:t>в бюджет (руб.)</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w:t>
      </w:r>
      <w:hyperlink r:id="rId202"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авансового платежа по       030  │ │ │ │ │ │ │ │ │ │ │ │ │ │ │ │</w:t>
      </w:r>
    </w:p>
    <w:p w:rsidR="009D24DB" w:rsidRPr="009D24DB" w:rsidRDefault="009D24DB">
      <w:pPr>
        <w:pStyle w:val="ConsPlusNonformat"/>
        <w:jc w:val="both"/>
        <w:rPr>
          <w:sz w:val="18"/>
          <w:szCs w:val="18"/>
        </w:rPr>
      </w:pPr>
      <w:r w:rsidRPr="009D24DB">
        <w:rPr>
          <w:sz w:val="18"/>
          <w:szCs w:val="18"/>
        </w:rPr>
        <w:t>налогу, подлежащая уплате              └─┴─┴─┴─┴─┴─┴─┴─┴─┴─┴─┴─┴─┴─┴─┘</w:t>
      </w:r>
    </w:p>
    <w:p w:rsidR="009D24DB" w:rsidRPr="009D24DB" w:rsidRDefault="009D24DB">
      <w:pPr>
        <w:pStyle w:val="ConsPlusNonformat"/>
        <w:jc w:val="both"/>
        <w:rPr>
          <w:sz w:val="18"/>
          <w:szCs w:val="18"/>
        </w:rPr>
      </w:pPr>
      <w:r w:rsidRPr="009D24DB">
        <w:rPr>
          <w:sz w:val="18"/>
          <w:szCs w:val="18"/>
        </w:rPr>
        <w:t>в бюджет (руб.)</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w:t>
      </w:r>
      <w:hyperlink r:id="rId203"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авансового платежа по       030  │ │ │ │ │ │ │ │ │ │ │ │ │ │ │ │</w:t>
      </w:r>
    </w:p>
    <w:p w:rsidR="009D24DB" w:rsidRPr="009D24DB" w:rsidRDefault="009D24DB">
      <w:pPr>
        <w:pStyle w:val="ConsPlusNonformat"/>
        <w:jc w:val="both"/>
        <w:rPr>
          <w:sz w:val="18"/>
          <w:szCs w:val="18"/>
        </w:rPr>
      </w:pPr>
      <w:r w:rsidRPr="009D24DB">
        <w:rPr>
          <w:sz w:val="18"/>
          <w:szCs w:val="18"/>
        </w:rPr>
        <w:t>налогу, подлежащая уплате              └─┴─┴─┴─┴─┴─┴─┴─┴─┴─┴─┴─┴─┴─┴─┘</w:t>
      </w:r>
    </w:p>
    <w:p w:rsidR="009D24DB" w:rsidRPr="009D24DB" w:rsidRDefault="009D24DB">
      <w:pPr>
        <w:pStyle w:val="ConsPlusNonformat"/>
        <w:jc w:val="both"/>
        <w:rPr>
          <w:sz w:val="18"/>
          <w:szCs w:val="18"/>
        </w:rPr>
      </w:pPr>
      <w:r w:rsidRPr="009D24DB">
        <w:rPr>
          <w:sz w:val="18"/>
          <w:szCs w:val="18"/>
        </w:rPr>
        <w:t>в бюджет (руб.)</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w:t>
      </w:r>
      <w:hyperlink r:id="rId204"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авансового платежа по       030  │ │ │ │ │ │ │ │ │ │ │ │ │ │ │ │</w:t>
      </w:r>
    </w:p>
    <w:p w:rsidR="009D24DB" w:rsidRPr="009D24DB" w:rsidRDefault="009D24DB">
      <w:pPr>
        <w:pStyle w:val="ConsPlusNonformat"/>
        <w:jc w:val="both"/>
        <w:rPr>
          <w:sz w:val="18"/>
          <w:szCs w:val="18"/>
        </w:rPr>
      </w:pPr>
      <w:r w:rsidRPr="009D24DB">
        <w:rPr>
          <w:sz w:val="18"/>
          <w:szCs w:val="18"/>
        </w:rPr>
        <w:t>налогу, подлежащая уплате              └─┴─┴─┴─┴─┴─┴─┴─┴─┴─┴─┴─┴─┴─┴─┘</w:t>
      </w:r>
    </w:p>
    <w:p w:rsidR="009D24DB" w:rsidRPr="009D24DB" w:rsidRDefault="009D24DB">
      <w:pPr>
        <w:pStyle w:val="ConsPlusNonformat"/>
        <w:jc w:val="both"/>
        <w:rPr>
          <w:sz w:val="18"/>
          <w:szCs w:val="18"/>
        </w:rPr>
      </w:pPr>
      <w:r w:rsidRPr="009D24DB">
        <w:rPr>
          <w:sz w:val="18"/>
          <w:szCs w:val="18"/>
        </w:rPr>
        <w:t>в бюджет (руб.)</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Код </w:t>
      </w:r>
      <w:hyperlink r:id="rId205" w:history="1">
        <w:r w:rsidRPr="009D24DB">
          <w:rPr>
            <w:sz w:val="18"/>
            <w:szCs w:val="18"/>
          </w:rPr>
          <w:t>ОКТМО</w:t>
        </w:r>
      </w:hyperlink>
      <w:r w:rsidRPr="009D24DB">
        <w:rPr>
          <w:sz w:val="18"/>
          <w:szCs w:val="18"/>
        </w:rPr>
        <w:t xml:space="preserve">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Код бюджетной классификации       020  │ │ │ │ │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r w:rsidRPr="009D24DB">
        <w:rPr>
          <w:sz w:val="18"/>
          <w:szCs w:val="18"/>
        </w:rPr>
        <w:t>Сумма авансового платежа по       030  │ │ │ │ │ │ │ │ │ │ │ │ │ │ │ │</w:t>
      </w:r>
    </w:p>
    <w:p w:rsidR="009D24DB" w:rsidRPr="009D24DB" w:rsidRDefault="009D24DB">
      <w:pPr>
        <w:pStyle w:val="ConsPlusNonformat"/>
        <w:jc w:val="both"/>
        <w:rPr>
          <w:sz w:val="18"/>
          <w:szCs w:val="18"/>
        </w:rPr>
      </w:pPr>
      <w:r w:rsidRPr="009D24DB">
        <w:rPr>
          <w:sz w:val="18"/>
          <w:szCs w:val="18"/>
        </w:rPr>
        <w:t>налогу, подлежащая уплате              └─┴─┴─┴─┴─┴─┴─┴─┴─┴─┴─┴─┴─┴─┴─┘</w:t>
      </w:r>
    </w:p>
    <w:p w:rsidR="009D24DB" w:rsidRPr="009D24DB" w:rsidRDefault="009D24DB">
      <w:pPr>
        <w:pStyle w:val="ConsPlusNonformat"/>
        <w:jc w:val="both"/>
        <w:rPr>
          <w:sz w:val="18"/>
          <w:szCs w:val="18"/>
        </w:rPr>
      </w:pPr>
      <w:r w:rsidRPr="009D24DB">
        <w:rPr>
          <w:sz w:val="18"/>
          <w:szCs w:val="18"/>
        </w:rPr>
        <w:t>в бюджет (руб.)</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Достоверность и полноту сведений, указанных на данной</w:t>
      </w:r>
    </w:p>
    <w:p w:rsidR="009D24DB" w:rsidRPr="009D24DB" w:rsidRDefault="009D24DB">
      <w:pPr>
        <w:pStyle w:val="ConsPlusNonformat"/>
        <w:jc w:val="both"/>
        <w:rPr>
          <w:sz w:val="18"/>
          <w:szCs w:val="18"/>
        </w:rPr>
      </w:pPr>
      <w:r w:rsidRPr="009D24DB">
        <w:rPr>
          <w:sz w:val="18"/>
          <w:szCs w:val="18"/>
        </w:rPr>
        <w:t xml:space="preserve">                             странице, подтверждаю:</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____________ (подпись)     ______________ (дата)</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0850││3039             ┌─┬─┬─┬─┬─┬─┬─┬─┬─┐      ┌─┬─┬─┐</w:t>
      </w:r>
    </w:p>
    <w:p w:rsidR="009D24DB" w:rsidRPr="009D24DB" w:rsidRDefault="009D24DB">
      <w:pPr>
        <w:pStyle w:val="ConsPlusNonformat"/>
        <w:jc w:val="both"/>
        <w:rPr>
          <w:sz w:val="18"/>
          <w:szCs w:val="18"/>
        </w:rPr>
      </w:pPr>
      <w:r w:rsidRPr="009D24DB">
        <w:rPr>
          <w:sz w:val="18"/>
          <w:szCs w:val="18"/>
        </w:rPr>
        <w:t xml:space="preserve">                      КПП │ │ │ │ │ │ │ │ │ │ Стр.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56" w:name="Par2445"/>
      <w:bookmarkEnd w:id="156"/>
      <w:r w:rsidRPr="009D24DB">
        <w:rPr>
          <w:sz w:val="18"/>
          <w:szCs w:val="18"/>
        </w:rPr>
        <w:t xml:space="preserve">          Раздел 2. Исчисление суммы авансового платежа по налогу</w:t>
      </w:r>
    </w:p>
    <w:p w:rsidR="009D24DB" w:rsidRPr="009D24DB" w:rsidRDefault="009D24DB">
      <w:pPr>
        <w:pStyle w:val="ConsPlusNonformat"/>
        <w:jc w:val="both"/>
        <w:rPr>
          <w:sz w:val="18"/>
          <w:szCs w:val="18"/>
        </w:rPr>
      </w:pPr>
      <w:r w:rsidRPr="009D24DB">
        <w:rPr>
          <w:sz w:val="18"/>
          <w:szCs w:val="18"/>
        </w:rPr>
        <w:t xml:space="preserve">       в отношении подлежащего налогообложению имущества российских</w:t>
      </w:r>
    </w:p>
    <w:p w:rsidR="009D24DB" w:rsidRPr="009D24DB" w:rsidRDefault="009D24DB">
      <w:pPr>
        <w:pStyle w:val="ConsPlusNonformat"/>
        <w:jc w:val="both"/>
        <w:rPr>
          <w:sz w:val="18"/>
          <w:szCs w:val="18"/>
        </w:rPr>
      </w:pPr>
      <w:r w:rsidRPr="009D24DB">
        <w:rPr>
          <w:sz w:val="18"/>
          <w:szCs w:val="18"/>
        </w:rPr>
        <w:t xml:space="preserve">           организаций и иностранных организаций, осуществляющих</w:t>
      </w:r>
    </w:p>
    <w:p w:rsidR="009D24DB" w:rsidRPr="009D24DB" w:rsidRDefault="009D24DB">
      <w:pPr>
        <w:pStyle w:val="ConsPlusNonformat"/>
        <w:jc w:val="both"/>
        <w:rPr>
          <w:sz w:val="18"/>
          <w:szCs w:val="18"/>
        </w:rPr>
      </w:pPr>
      <w:r w:rsidRPr="009D24DB">
        <w:rPr>
          <w:sz w:val="18"/>
          <w:szCs w:val="18"/>
        </w:rPr>
        <w:t xml:space="preserve">                    деятельность в Российской Федерации</w:t>
      </w:r>
    </w:p>
    <w:p w:rsidR="009D24DB" w:rsidRPr="009D24DB" w:rsidRDefault="009D24DB">
      <w:pPr>
        <w:pStyle w:val="ConsPlusNonformat"/>
        <w:jc w:val="both"/>
        <w:rPr>
          <w:sz w:val="18"/>
          <w:szCs w:val="18"/>
        </w:rPr>
      </w:pPr>
      <w:r w:rsidRPr="009D24DB">
        <w:rPr>
          <w:sz w:val="18"/>
          <w:szCs w:val="18"/>
        </w:rPr>
        <w:t xml:space="preserve">                    через постоянные представительства</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57" w:name="Par2452"/>
      <w:bookmarkEnd w:id="157"/>
      <w:r w:rsidRPr="009D24DB">
        <w:rPr>
          <w:sz w:val="18"/>
          <w:szCs w:val="18"/>
        </w:rPr>
        <w:t xml:space="preserve">Код вида имущества │ │   Код </w:t>
      </w:r>
      <w:hyperlink r:id="rId206" w:history="1">
        <w:r w:rsidRPr="009D24DB">
          <w:rPr>
            <w:sz w:val="18"/>
            <w:szCs w:val="18"/>
          </w:rPr>
          <w:t>ОКТМО</w:t>
        </w:r>
      </w:hyperlink>
      <w:r w:rsidRPr="009D24DB">
        <w:rPr>
          <w:sz w:val="18"/>
          <w:szCs w:val="18"/>
        </w:rPr>
        <w:t xml:space="preserve"> (код строки 010) │ │ │ │ │ │ │ │ │ │ │ │</w:t>
      </w:r>
    </w:p>
    <w:p w:rsidR="009D24DB" w:rsidRPr="009D24DB" w:rsidRDefault="009D24DB">
      <w:pPr>
        <w:pStyle w:val="ConsPlusNonformat"/>
        <w:jc w:val="both"/>
        <w:rPr>
          <w:sz w:val="18"/>
          <w:szCs w:val="18"/>
        </w:rPr>
      </w:pPr>
      <w:r w:rsidRPr="009D24DB">
        <w:rPr>
          <w:sz w:val="18"/>
          <w:szCs w:val="18"/>
        </w:rPr>
        <w:t>(код строки 001)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58" w:name="Par2455"/>
      <w:bookmarkEnd w:id="158"/>
      <w:r w:rsidRPr="009D24DB">
        <w:rPr>
          <w:sz w:val="18"/>
          <w:szCs w:val="18"/>
        </w:rPr>
        <w:t xml:space="preserve">                            Данные для расчета</w:t>
      </w:r>
    </w:p>
    <w:p w:rsidR="009D24DB" w:rsidRPr="009D24DB" w:rsidRDefault="009D24DB">
      <w:pPr>
        <w:pStyle w:val="ConsPlusNonformat"/>
        <w:jc w:val="both"/>
        <w:rPr>
          <w:sz w:val="18"/>
          <w:szCs w:val="18"/>
        </w:rPr>
      </w:pPr>
      <w:r w:rsidRPr="009D24DB">
        <w:rPr>
          <w:sz w:val="18"/>
          <w:szCs w:val="18"/>
        </w:rPr>
        <w:t xml:space="preserve">              средней стоимости имущества за отчетный период</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По    Код                 Остаточная стоимость основных средств</w:t>
      </w:r>
    </w:p>
    <w:p w:rsidR="009D24DB" w:rsidRPr="009D24DB" w:rsidRDefault="009D24DB">
      <w:pPr>
        <w:pStyle w:val="ConsPlusNonformat"/>
        <w:jc w:val="both"/>
        <w:rPr>
          <w:sz w:val="18"/>
          <w:szCs w:val="18"/>
        </w:rPr>
      </w:pPr>
      <w:r w:rsidRPr="009D24DB">
        <w:rPr>
          <w:sz w:val="18"/>
          <w:szCs w:val="18"/>
        </w:rPr>
        <w:t>сос-  стро-</w:t>
      </w:r>
    </w:p>
    <w:p w:rsidR="009D24DB" w:rsidRPr="009D24DB" w:rsidRDefault="009D24DB">
      <w:pPr>
        <w:pStyle w:val="ConsPlusNonformat"/>
        <w:jc w:val="both"/>
        <w:rPr>
          <w:sz w:val="18"/>
          <w:szCs w:val="18"/>
        </w:rPr>
      </w:pPr>
      <w:r w:rsidRPr="009D24DB">
        <w:rPr>
          <w:sz w:val="18"/>
          <w:szCs w:val="18"/>
        </w:rPr>
        <w:t>тоя-  ки         признаваемых объектом            в т.ч. стоимость</w:t>
      </w:r>
    </w:p>
    <w:p w:rsidR="009D24DB" w:rsidRPr="009D24DB" w:rsidRDefault="009D24DB">
      <w:pPr>
        <w:pStyle w:val="ConsPlusNonformat"/>
        <w:jc w:val="both"/>
        <w:rPr>
          <w:sz w:val="18"/>
          <w:szCs w:val="18"/>
        </w:rPr>
      </w:pPr>
      <w:r w:rsidRPr="009D24DB">
        <w:rPr>
          <w:sz w:val="18"/>
          <w:szCs w:val="18"/>
        </w:rPr>
        <w:t>нию                 налогообложения            льготируемого имущества</w:t>
      </w:r>
    </w:p>
    <w:p w:rsidR="009D24DB" w:rsidRPr="009D24DB" w:rsidRDefault="009D24DB">
      <w:pPr>
        <w:pStyle w:val="ConsPlusNonformat"/>
        <w:jc w:val="both"/>
        <w:rPr>
          <w:sz w:val="18"/>
          <w:szCs w:val="18"/>
        </w:rPr>
      </w:pPr>
      <w:r w:rsidRPr="009D24DB">
        <w:rPr>
          <w:sz w:val="18"/>
          <w:szCs w:val="18"/>
        </w:rPr>
        <w:t>на:</w:t>
      </w:r>
    </w:p>
    <w:p w:rsidR="009D24DB" w:rsidRPr="009D24DB" w:rsidRDefault="009D24DB">
      <w:pPr>
        <w:pStyle w:val="ConsPlusNonformat"/>
        <w:jc w:val="both"/>
        <w:rPr>
          <w:sz w:val="18"/>
          <w:szCs w:val="18"/>
        </w:rPr>
      </w:pPr>
      <w:r w:rsidRPr="009D24DB">
        <w:rPr>
          <w:sz w:val="18"/>
          <w:szCs w:val="18"/>
        </w:rPr>
        <w:t xml:space="preserve">  1     2                3                                 4</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59" w:name="Par2466"/>
      <w:bookmarkEnd w:id="159"/>
      <w:r w:rsidRPr="009D24DB">
        <w:rPr>
          <w:sz w:val="18"/>
          <w:szCs w:val="18"/>
        </w:rPr>
        <w:t>01.01  020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01.02  030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01.03  040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60" w:name="Par2475"/>
      <w:bookmarkEnd w:id="160"/>
      <w:r w:rsidRPr="009D24DB">
        <w:rPr>
          <w:sz w:val="18"/>
          <w:szCs w:val="18"/>
        </w:rPr>
        <w:t>01.04  050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01.05  060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01.06  070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61" w:name="Par2484"/>
      <w:bookmarkEnd w:id="161"/>
      <w:r w:rsidRPr="009D24DB">
        <w:rPr>
          <w:sz w:val="18"/>
          <w:szCs w:val="18"/>
        </w:rPr>
        <w:t>01.07  080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62" w:name="Par2487"/>
      <w:bookmarkEnd w:id="162"/>
      <w:r w:rsidRPr="009D24DB">
        <w:rPr>
          <w:sz w:val="18"/>
          <w:szCs w:val="18"/>
        </w:rPr>
        <w:t>01.08  090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01.09  100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63" w:name="Par2493"/>
      <w:bookmarkEnd w:id="163"/>
      <w:r w:rsidRPr="009D24DB">
        <w:rPr>
          <w:sz w:val="18"/>
          <w:szCs w:val="18"/>
        </w:rPr>
        <w:t>01.10  110  │ │ │ │ │ │ │ │ │ │ │ │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64" w:name="Par2496"/>
      <w:bookmarkEnd w:id="164"/>
      <w:r w:rsidRPr="009D24DB">
        <w:rPr>
          <w:sz w:val="18"/>
          <w:szCs w:val="18"/>
        </w:rPr>
        <w:t xml:space="preserve">                 Расчет суммы авансового платежа по налогу</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Показатели        Код               Значение показателей</w:t>
      </w:r>
    </w:p>
    <w:p w:rsidR="009D24DB" w:rsidRPr="009D24DB" w:rsidRDefault="009D24DB">
      <w:pPr>
        <w:pStyle w:val="ConsPlusNonformat"/>
        <w:jc w:val="both"/>
        <w:rPr>
          <w:sz w:val="18"/>
          <w:szCs w:val="18"/>
        </w:rPr>
      </w:pPr>
      <w:r w:rsidRPr="009D24DB">
        <w:rPr>
          <w:sz w:val="18"/>
          <w:szCs w:val="18"/>
        </w:rPr>
        <w:t xml:space="preserve">                         строки</w:t>
      </w:r>
    </w:p>
    <w:p w:rsidR="009D24DB" w:rsidRPr="009D24DB" w:rsidRDefault="009D24DB">
      <w:pPr>
        <w:pStyle w:val="ConsPlusNonformat"/>
        <w:jc w:val="both"/>
        <w:rPr>
          <w:sz w:val="18"/>
          <w:szCs w:val="18"/>
        </w:rPr>
      </w:pPr>
      <w:r w:rsidRPr="009D24DB">
        <w:rPr>
          <w:sz w:val="18"/>
          <w:szCs w:val="18"/>
        </w:rPr>
        <w:t xml:space="preserve">            1              2                         3</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65" w:name="Par2502"/>
      <w:bookmarkEnd w:id="165"/>
      <w:r w:rsidRPr="009D24DB">
        <w:rPr>
          <w:sz w:val="18"/>
          <w:szCs w:val="18"/>
        </w:rPr>
        <w:t>Средняя стоимость               ┌─┬─┬─┬─┬─┬─┬─┬─┬─┬─┬─┬─┬─┬─┬─┐</w:t>
      </w:r>
    </w:p>
    <w:p w:rsidR="009D24DB" w:rsidRPr="009D24DB" w:rsidRDefault="009D24DB">
      <w:pPr>
        <w:pStyle w:val="ConsPlusNonformat"/>
        <w:jc w:val="both"/>
        <w:rPr>
          <w:sz w:val="18"/>
          <w:szCs w:val="18"/>
        </w:rPr>
      </w:pPr>
      <w:r w:rsidRPr="009D24DB">
        <w:rPr>
          <w:sz w:val="18"/>
          <w:szCs w:val="18"/>
        </w:rPr>
        <w:t>имущества за отчетный      120  │ │ │ │ │ │ │ │ │ │ │ │ │ │ │ │</w:t>
      </w:r>
    </w:p>
    <w:p w:rsidR="009D24DB" w:rsidRPr="009D24DB" w:rsidRDefault="009D24DB">
      <w:pPr>
        <w:pStyle w:val="ConsPlusNonformat"/>
        <w:jc w:val="both"/>
        <w:rPr>
          <w:sz w:val="18"/>
          <w:szCs w:val="18"/>
        </w:rPr>
      </w:pPr>
      <w:r w:rsidRPr="009D24DB">
        <w:rPr>
          <w:sz w:val="18"/>
          <w:szCs w:val="18"/>
        </w:rPr>
        <w:t>период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66" w:name="Par2506"/>
      <w:bookmarkEnd w:id="166"/>
      <w:r w:rsidRPr="009D24DB">
        <w:rPr>
          <w:sz w:val="18"/>
          <w:szCs w:val="18"/>
        </w:rPr>
        <w:t>Код налоговой льготы       130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67" w:name="Par2508"/>
      <w:bookmarkEnd w:id="167"/>
      <w:r w:rsidRPr="009D24DB">
        <w:rPr>
          <w:sz w:val="18"/>
          <w:szCs w:val="18"/>
        </w:rPr>
        <w:t>Средняя стоимость               ┌─┬─┬─┬─┬─┬─┬─┬─┬─┬─┬─┬─┬─┬─┬─┐</w:t>
      </w:r>
    </w:p>
    <w:p w:rsidR="009D24DB" w:rsidRPr="009D24DB" w:rsidRDefault="009D24DB">
      <w:pPr>
        <w:pStyle w:val="ConsPlusNonformat"/>
        <w:jc w:val="both"/>
        <w:rPr>
          <w:sz w:val="18"/>
          <w:szCs w:val="18"/>
        </w:rPr>
      </w:pPr>
      <w:r w:rsidRPr="009D24DB">
        <w:rPr>
          <w:sz w:val="18"/>
          <w:szCs w:val="18"/>
        </w:rPr>
        <w:t>необлагаемого налогом      140  │ │ │ │ │ │ │ │ │ │ │ │ │ │ │ │</w:t>
      </w:r>
    </w:p>
    <w:p w:rsidR="009D24DB" w:rsidRPr="009D24DB" w:rsidRDefault="009D24DB">
      <w:pPr>
        <w:pStyle w:val="ConsPlusNonformat"/>
        <w:jc w:val="both"/>
        <w:rPr>
          <w:sz w:val="18"/>
          <w:szCs w:val="18"/>
        </w:rPr>
      </w:pPr>
      <w:r w:rsidRPr="009D24DB">
        <w:rPr>
          <w:sz w:val="18"/>
          <w:szCs w:val="18"/>
        </w:rPr>
        <w:t>имущества за отчетный           └─┴─┴─┴─┴─┴─┴─┴─┴─┴─┴─┴─┴─┴─┴─┘</w:t>
      </w:r>
    </w:p>
    <w:p w:rsidR="009D24DB" w:rsidRPr="009D24DB" w:rsidRDefault="009D24DB">
      <w:pPr>
        <w:pStyle w:val="ConsPlusNonformat"/>
        <w:jc w:val="both"/>
        <w:rPr>
          <w:sz w:val="18"/>
          <w:szCs w:val="18"/>
        </w:rPr>
      </w:pPr>
      <w:r w:rsidRPr="009D24DB">
        <w:rPr>
          <w:sz w:val="18"/>
          <w:szCs w:val="18"/>
        </w:rPr>
        <w:t>период</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68" w:name="Par2513"/>
      <w:bookmarkEnd w:id="168"/>
      <w:r w:rsidRPr="009D24DB">
        <w:rPr>
          <w:sz w:val="18"/>
          <w:szCs w:val="18"/>
        </w:rPr>
        <w:t>Доля балансовой</w:t>
      </w:r>
    </w:p>
    <w:p w:rsidR="009D24DB" w:rsidRPr="009D24DB" w:rsidRDefault="009D24DB">
      <w:pPr>
        <w:pStyle w:val="ConsPlusNonformat"/>
        <w:jc w:val="both"/>
        <w:rPr>
          <w:sz w:val="18"/>
          <w:szCs w:val="18"/>
        </w:rPr>
      </w:pPr>
      <w:r w:rsidRPr="009D24DB">
        <w:rPr>
          <w:sz w:val="18"/>
          <w:szCs w:val="18"/>
        </w:rPr>
        <w:t>стоимости объекта               ┌─┬─┬─┬─┬─┬─┬─┬─┬─┬─┐ ┌─┬─┬─┬─┬─┬─┬─┬─┬─┬─┐</w:t>
      </w:r>
    </w:p>
    <w:p w:rsidR="009D24DB" w:rsidRPr="009D24DB" w:rsidRDefault="009D24DB">
      <w:pPr>
        <w:pStyle w:val="ConsPlusNonformat"/>
        <w:jc w:val="both"/>
        <w:rPr>
          <w:sz w:val="18"/>
          <w:szCs w:val="18"/>
        </w:rPr>
      </w:pPr>
      <w:r w:rsidRPr="009D24DB">
        <w:rPr>
          <w:sz w:val="18"/>
          <w:szCs w:val="18"/>
        </w:rPr>
        <w:t>недвижимого имущества      150  │ │ │ │ │ │ │ │ │ │ │/│ │ │ │ │ │ │ │ │ │ │</w:t>
      </w:r>
    </w:p>
    <w:p w:rsidR="009D24DB" w:rsidRPr="009D24DB" w:rsidRDefault="009D24DB">
      <w:pPr>
        <w:pStyle w:val="ConsPlusNonformat"/>
        <w:jc w:val="both"/>
        <w:rPr>
          <w:sz w:val="18"/>
          <w:szCs w:val="18"/>
        </w:rPr>
      </w:pPr>
      <w:r w:rsidRPr="009D24DB">
        <w:rPr>
          <w:sz w:val="18"/>
          <w:szCs w:val="18"/>
        </w:rPr>
        <w:t>на территории                   └─┴─┴─┴─┴─┴─┴─┴─┴─┴─┘ └─┴─┴─┴─┴─┴─┴─┴─┴─┴─┘</w:t>
      </w:r>
    </w:p>
    <w:p w:rsidR="009D24DB" w:rsidRPr="009D24DB" w:rsidRDefault="009D24DB">
      <w:pPr>
        <w:pStyle w:val="ConsPlusNonformat"/>
        <w:jc w:val="both"/>
        <w:rPr>
          <w:sz w:val="18"/>
          <w:szCs w:val="18"/>
        </w:rPr>
      </w:pPr>
      <w:r w:rsidRPr="009D24DB">
        <w:rPr>
          <w:sz w:val="18"/>
          <w:szCs w:val="18"/>
        </w:rPr>
        <w:t>соответствующего</w:t>
      </w:r>
    </w:p>
    <w:p w:rsidR="009D24DB" w:rsidRPr="009D24DB" w:rsidRDefault="009D24DB">
      <w:pPr>
        <w:pStyle w:val="ConsPlusNonformat"/>
        <w:jc w:val="both"/>
        <w:rPr>
          <w:sz w:val="18"/>
          <w:szCs w:val="18"/>
        </w:rPr>
      </w:pPr>
      <w:r w:rsidRPr="009D24DB">
        <w:rPr>
          <w:sz w:val="18"/>
          <w:szCs w:val="18"/>
        </w:rPr>
        <w:t>субъекта Российской</w:t>
      </w:r>
    </w:p>
    <w:p w:rsidR="009D24DB" w:rsidRPr="009D24DB" w:rsidRDefault="009D24DB">
      <w:pPr>
        <w:pStyle w:val="ConsPlusNonformat"/>
        <w:jc w:val="both"/>
        <w:rPr>
          <w:sz w:val="18"/>
          <w:szCs w:val="18"/>
        </w:rPr>
      </w:pPr>
      <w:r w:rsidRPr="009D24DB">
        <w:rPr>
          <w:sz w:val="18"/>
          <w:szCs w:val="18"/>
        </w:rPr>
        <w:t>Федерации</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69" w:name="Par2521"/>
      <w:bookmarkEnd w:id="169"/>
      <w:r w:rsidRPr="009D24DB">
        <w:rPr>
          <w:sz w:val="18"/>
          <w:szCs w:val="18"/>
        </w:rPr>
        <w:t>Код налоговой льготы            ┌─┬─┬─┬─┬─┬─┬─┐ ┌─┬─┬─┬─┬─┬─┬─┬─┬─┬─┬─┬─┐</w:t>
      </w:r>
    </w:p>
    <w:p w:rsidR="009D24DB" w:rsidRPr="009D24DB" w:rsidRDefault="009D24DB">
      <w:pPr>
        <w:pStyle w:val="ConsPlusNonformat"/>
        <w:jc w:val="both"/>
        <w:rPr>
          <w:sz w:val="18"/>
          <w:szCs w:val="18"/>
        </w:rPr>
      </w:pPr>
      <w:r w:rsidRPr="009D24DB">
        <w:rPr>
          <w:sz w:val="18"/>
          <w:szCs w:val="18"/>
        </w:rPr>
        <w:t>(установленной в виде      160  │ │ │ │ │ │ │ │/│ │ │ │ │ │ │ │ │ │ │ │ │</w:t>
      </w:r>
    </w:p>
    <w:p w:rsidR="009D24DB" w:rsidRPr="009D24DB" w:rsidRDefault="009D24DB">
      <w:pPr>
        <w:pStyle w:val="ConsPlusNonformat"/>
        <w:jc w:val="both"/>
        <w:rPr>
          <w:sz w:val="18"/>
          <w:szCs w:val="18"/>
        </w:rPr>
      </w:pPr>
      <w:r w:rsidRPr="009D24DB">
        <w:rPr>
          <w:sz w:val="18"/>
          <w:szCs w:val="18"/>
        </w:rPr>
        <w:t>понижения налоговой             └─┴─┴─┴─┴─┴─┴─┘ └─┴─┴─┴─┴─┴─┴─┴─┴─┴─┴─┴─┘</w:t>
      </w:r>
    </w:p>
    <w:p w:rsidR="009D24DB" w:rsidRPr="009D24DB" w:rsidRDefault="009D24DB">
      <w:pPr>
        <w:pStyle w:val="ConsPlusNonformat"/>
        <w:jc w:val="both"/>
        <w:rPr>
          <w:sz w:val="18"/>
          <w:szCs w:val="18"/>
        </w:rPr>
      </w:pPr>
      <w:r w:rsidRPr="009D24DB">
        <w:rPr>
          <w:sz w:val="18"/>
          <w:szCs w:val="18"/>
        </w:rPr>
        <w:t>ставки)</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70" w:name="Par2526"/>
      <w:bookmarkEnd w:id="170"/>
      <w:r w:rsidRPr="009D24DB">
        <w:rPr>
          <w:sz w:val="18"/>
          <w:szCs w:val="18"/>
        </w:rPr>
        <w:t>Налоговая ставка (%)       170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71" w:name="Par2528"/>
      <w:bookmarkEnd w:id="171"/>
      <w:r w:rsidRPr="009D24DB">
        <w:rPr>
          <w:sz w:val="18"/>
          <w:szCs w:val="18"/>
        </w:rPr>
        <w:t>Сумма авансового                ┌─┬─┬─┬─┬─┬─┬─┬─┬─┬─┬─┬─┬─┬─┬─┐</w:t>
      </w:r>
    </w:p>
    <w:p w:rsidR="009D24DB" w:rsidRPr="009D24DB" w:rsidRDefault="009D24DB">
      <w:pPr>
        <w:pStyle w:val="ConsPlusNonformat"/>
        <w:jc w:val="both"/>
        <w:rPr>
          <w:sz w:val="18"/>
          <w:szCs w:val="18"/>
        </w:rPr>
      </w:pPr>
      <w:r w:rsidRPr="009D24DB">
        <w:rPr>
          <w:sz w:val="18"/>
          <w:szCs w:val="18"/>
        </w:rPr>
        <w:t>платежа                    180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2" w:name="Par2532"/>
      <w:bookmarkEnd w:id="172"/>
      <w:r w:rsidRPr="009D24DB">
        <w:rPr>
          <w:sz w:val="18"/>
          <w:szCs w:val="18"/>
        </w:rPr>
        <w:t>Код налоговой льготы (в         ┌─┬─┬─┬─┬─┬─┬─┐ ┌─┬─┬─┬─┬─┬─┬─┬─┬─┬─┬─┬─┐</w:t>
      </w:r>
    </w:p>
    <w:p w:rsidR="009D24DB" w:rsidRPr="009D24DB" w:rsidRDefault="009D24DB">
      <w:pPr>
        <w:pStyle w:val="ConsPlusNonformat"/>
        <w:jc w:val="both"/>
        <w:rPr>
          <w:sz w:val="18"/>
          <w:szCs w:val="18"/>
        </w:rPr>
      </w:pPr>
      <w:r w:rsidRPr="009D24DB">
        <w:rPr>
          <w:sz w:val="18"/>
          <w:szCs w:val="18"/>
        </w:rPr>
        <w:t>виде уменьшения суммы      190  │ │ │ │ │ │ │ │/│ │ │ │ │ │ │ │ │ │ │ │ │</w:t>
      </w:r>
    </w:p>
    <w:p w:rsidR="009D24DB" w:rsidRPr="009D24DB" w:rsidRDefault="009D24DB">
      <w:pPr>
        <w:pStyle w:val="ConsPlusNonformat"/>
        <w:jc w:val="both"/>
        <w:rPr>
          <w:sz w:val="18"/>
          <w:szCs w:val="18"/>
        </w:rPr>
      </w:pPr>
      <w:r w:rsidRPr="009D24DB">
        <w:rPr>
          <w:sz w:val="18"/>
          <w:szCs w:val="18"/>
        </w:rPr>
        <w:t>налога, подлежащей              └─┴─┴─┴─┴─┴─┴─┘ └─┴─┴─┴─┴─┴─┴─┴─┴─┴─┴─┴─┘</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3" w:name="Par2537"/>
      <w:bookmarkEnd w:id="173"/>
      <w:r w:rsidRPr="009D24DB">
        <w:rPr>
          <w:sz w:val="18"/>
          <w:szCs w:val="18"/>
        </w:rPr>
        <w:t>Сумма льготы по                 ┌─┬─┬─┬─┬─┬─┬─┬─┬─┬─┬─┬─┬─┬─┬─┐</w:t>
      </w:r>
    </w:p>
    <w:p w:rsidR="009D24DB" w:rsidRPr="009D24DB" w:rsidRDefault="009D24DB">
      <w:pPr>
        <w:pStyle w:val="ConsPlusNonformat"/>
        <w:jc w:val="both"/>
        <w:rPr>
          <w:sz w:val="18"/>
          <w:szCs w:val="18"/>
        </w:rPr>
      </w:pPr>
      <w:r w:rsidRPr="009D24DB">
        <w:rPr>
          <w:sz w:val="18"/>
          <w:szCs w:val="18"/>
        </w:rPr>
        <w:t>авансовому платежу,        200  │ │ │ │ │ │ │ │ │ │ │ │ │ │ │ │</w:t>
      </w:r>
    </w:p>
    <w:p w:rsidR="009D24DB" w:rsidRPr="009D24DB" w:rsidRDefault="009D24DB">
      <w:pPr>
        <w:pStyle w:val="ConsPlusNonformat"/>
        <w:jc w:val="both"/>
        <w:rPr>
          <w:sz w:val="18"/>
          <w:szCs w:val="18"/>
        </w:rPr>
      </w:pPr>
      <w:r w:rsidRPr="009D24DB">
        <w:rPr>
          <w:sz w:val="18"/>
          <w:szCs w:val="18"/>
        </w:rPr>
        <w:t>уменьшающей сумму               └─┴─┴─┴─┴─┴─┴─┴─┴─┴─┴─┴─┴─┴─┴─┘</w:t>
      </w:r>
    </w:p>
    <w:p w:rsidR="009D24DB" w:rsidRPr="009D24DB" w:rsidRDefault="009D24DB">
      <w:pPr>
        <w:pStyle w:val="ConsPlusNonformat"/>
        <w:jc w:val="both"/>
        <w:rPr>
          <w:sz w:val="18"/>
          <w:szCs w:val="18"/>
        </w:rPr>
      </w:pPr>
      <w:r w:rsidRPr="009D24DB">
        <w:rPr>
          <w:sz w:val="18"/>
          <w:szCs w:val="18"/>
        </w:rPr>
        <w:t>авансового платежа по</w:t>
      </w:r>
    </w:p>
    <w:p w:rsidR="009D24DB" w:rsidRPr="009D24DB" w:rsidRDefault="009D24DB">
      <w:pPr>
        <w:pStyle w:val="ConsPlusNonformat"/>
        <w:jc w:val="both"/>
        <w:rPr>
          <w:sz w:val="18"/>
          <w:szCs w:val="18"/>
        </w:rPr>
      </w:pPr>
      <w:r w:rsidRPr="009D24DB">
        <w:rPr>
          <w:sz w:val="18"/>
          <w:szCs w:val="18"/>
        </w:rPr>
        <w:t>налогу, подлежащую</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4" w:name="Par2544"/>
      <w:bookmarkEnd w:id="174"/>
      <w:r w:rsidRPr="009D24DB">
        <w:rPr>
          <w:sz w:val="18"/>
          <w:szCs w:val="18"/>
        </w:rPr>
        <w:t>Остаточная стоимость            ┌─┬─┬─┬─┬─┬─┬─┬─┬─┬─┬─┬─┬─┬─┬─┐</w:t>
      </w:r>
    </w:p>
    <w:p w:rsidR="009D24DB" w:rsidRPr="009D24DB" w:rsidRDefault="009D24DB">
      <w:pPr>
        <w:pStyle w:val="ConsPlusNonformat"/>
        <w:jc w:val="both"/>
        <w:rPr>
          <w:sz w:val="18"/>
          <w:szCs w:val="18"/>
        </w:rPr>
      </w:pPr>
      <w:r w:rsidRPr="009D24DB">
        <w:rPr>
          <w:sz w:val="18"/>
          <w:szCs w:val="18"/>
        </w:rPr>
        <w:t>основных средств           210  │ │ │ │ │ │ │ │ │ │ │ │ │ │ │ │</w:t>
      </w:r>
    </w:p>
    <w:p w:rsidR="009D24DB" w:rsidRPr="009D24DB" w:rsidRDefault="009D24DB">
      <w:pPr>
        <w:pStyle w:val="ConsPlusNonformat"/>
        <w:jc w:val="both"/>
        <w:rPr>
          <w:sz w:val="18"/>
          <w:szCs w:val="18"/>
        </w:rPr>
      </w:pPr>
      <w:r w:rsidRPr="009D24DB">
        <w:rPr>
          <w:sz w:val="18"/>
          <w:szCs w:val="18"/>
        </w:rPr>
        <w:t>по состоянию на 01.04,          └─┴─┴─┴─┴─┴─┴─┴─┴─┴─┴─┴─┴─┴─┴─┘</w:t>
      </w:r>
    </w:p>
    <w:p w:rsidR="009D24DB" w:rsidRPr="009D24DB" w:rsidRDefault="009D24DB">
      <w:pPr>
        <w:pStyle w:val="ConsPlusNonformat"/>
        <w:jc w:val="both"/>
        <w:rPr>
          <w:sz w:val="18"/>
          <w:szCs w:val="18"/>
        </w:rPr>
      </w:pPr>
      <w:r w:rsidRPr="009D24DB">
        <w:rPr>
          <w:sz w:val="18"/>
          <w:szCs w:val="18"/>
        </w:rPr>
        <w:t>01.07, 01.10</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ИНН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0850││3046             ┌─┬─┬─┬─┬─┬─┬─┬─┬─┐      ┌─┬─┬─┐</w:t>
      </w:r>
    </w:p>
    <w:p w:rsidR="009D24DB" w:rsidRPr="009D24DB" w:rsidRDefault="009D24DB">
      <w:pPr>
        <w:pStyle w:val="ConsPlusNonformat"/>
        <w:jc w:val="both"/>
        <w:rPr>
          <w:sz w:val="18"/>
          <w:szCs w:val="18"/>
        </w:rPr>
      </w:pPr>
      <w:r w:rsidRPr="009D24DB">
        <w:rPr>
          <w:sz w:val="18"/>
          <w:szCs w:val="18"/>
        </w:rPr>
        <w:t xml:space="preserve">                      КПП │ │ │ │ │ │ │ │ │ │ Стр.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5" w:name="Par2558"/>
      <w:bookmarkEnd w:id="175"/>
      <w:r w:rsidRPr="009D24DB">
        <w:rPr>
          <w:sz w:val="18"/>
          <w:szCs w:val="18"/>
        </w:rPr>
        <w:t xml:space="preserve">          Раздел 3. Исчисление суммы авансового платежа по налогу</w:t>
      </w:r>
    </w:p>
    <w:p w:rsidR="009D24DB" w:rsidRPr="009D24DB" w:rsidRDefault="009D24DB">
      <w:pPr>
        <w:pStyle w:val="ConsPlusNonformat"/>
        <w:jc w:val="both"/>
        <w:rPr>
          <w:sz w:val="18"/>
          <w:szCs w:val="18"/>
        </w:rPr>
      </w:pPr>
      <w:r w:rsidRPr="009D24DB">
        <w:rPr>
          <w:sz w:val="18"/>
          <w:szCs w:val="18"/>
        </w:rPr>
        <w:t xml:space="preserve">            за отчетный период по объекту недвижимого имущества,</w:t>
      </w:r>
    </w:p>
    <w:p w:rsidR="009D24DB" w:rsidRPr="009D24DB" w:rsidRDefault="009D24DB">
      <w:pPr>
        <w:pStyle w:val="ConsPlusNonformat"/>
        <w:jc w:val="both"/>
        <w:rPr>
          <w:sz w:val="18"/>
          <w:szCs w:val="18"/>
        </w:rPr>
      </w:pPr>
      <w:r w:rsidRPr="009D24DB">
        <w:rPr>
          <w:sz w:val="18"/>
          <w:szCs w:val="18"/>
        </w:rPr>
        <w:t xml:space="preserve">             налоговая база в отношении которого определяется</w:t>
      </w:r>
    </w:p>
    <w:p w:rsidR="009D24DB" w:rsidRPr="009D24DB" w:rsidRDefault="009D24DB">
      <w:pPr>
        <w:pStyle w:val="ConsPlusNonformat"/>
        <w:jc w:val="both"/>
        <w:rPr>
          <w:sz w:val="18"/>
          <w:szCs w:val="18"/>
        </w:rPr>
      </w:pPr>
      <w:r w:rsidRPr="009D24DB">
        <w:rPr>
          <w:sz w:val="18"/>
          <w:szCs w:val="18"/>
        </w:rPr>
        <w:t xml:space="preserve">                         как кадастровая стоимость</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76" w:name="Par2564"/>
      <w:bookmarkEnd w:id="176"/>
      <w:r w:rsidRPr="009D24DB">
        <w:rPr>
          <w:sz w:val="18"/>
          <w:szCs w:val="18"/>
        </w:rPr>
        <w:t xml:space="preserve">Код </w:t>
      </w:r>
      <w:hyperlink r:id="rId207" w:history="1">
        <w:r w:rsidRPr="009D24DB">
          <w:rPr>
            <w:sz w:val="18"/>
            <w:szCs w:val="18"/>
          </w:rPr>
          <w:t>ОКТМО</w:t>
        </w:r>
      </w:hyperlink>
      <w:r w:rsidRPr="009D24DB">
        <w:rPr>
          <w:sz w:val="18"/>
          <w:szCs w:val="18"/>
        </w:rPr>
        <w:t xml:space="preserve"> (код строки 010)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7" w:name="Par2567"/>
      <w:bookmarkEnd w:id="177"/>
      <w:r w:rsidRPr="009D24DB">
        <w:rPr>
          <w:sz w:val="18"/>
          <w:szCs w:val="18"/>
        </w:rPr>
        <w:t>Кадастровый номер здания (строения, сооружения) (код строки 014)</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8" w:name="Par2575"/>
      <w:bookmarkEnd w:id="178"/>
      <w:r w:rsidRPr="009D24DB">
        <w:rPr>
          <w:sz w:val="18"/>
          <w:szCs w:val="18"/>
        </w:rPr>
        <w:t>Кадастровый номер помещения (код строки 015)</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r w:rsidRPr="009D24DB">
        <w:rPr>
          <w:sz w:val="18"/>
          <w:szCs w:val="18"/>
        </w:rPr>
        <w:t>│ │ │ │ │ │ │ │ │ │ │ │ │ │ │ │ │ │ │ │ │ │ │ │ │ │ │ │ │ │ │ │ │ │ │ │ │ │ │ │ │</w:t>
      </w:r>
    </w:p>
    <w:p w:rsidR="009D24DB" w:rsidRPr="009D24DB" w:rsidRDefault="009D24DB">
      <w:pPr>
        <w:pStyle w:val="ConsPlusNonformat"/>
        <w:jc w:val="both"/>
        <w:rPr>
          <w:sz w:val="18"/>
          <w:szCs w:val="18"/>
        </w:rPr>
      </w:pPr>
      <w:r w:rsidRPr="009D24DB">
        <w:rPr>
          <w:sz w:val="18"/>
          <w:szCs w:val="18"/>
        </w:rPr>
        <w:t>└─┴─┴─┴─┴─┴─┴─┴─┴─┴─┴─┴─┴─┴─┴─┴─┴─┴─┴─┴─┴─┴─┴─┴─┴─┴─┴─┴─┴─┴─┴─┴─┴─┴─┴─┴─┴─┴─┴─┴─┘</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r w:rsidRPr="009D24DB">
        <w:rPr>
          <w:sz w:val="18"/>
          <w:szCs w:val="18"/>
        </w:rPr>
        <w:t xml:space="preserve">        Показатели        Код               Значение показателей</w:t>
      </w:r>
    </w:p>
    <w:p w:rsidR="009D24DB" w:rsidRPr="009D24DB" w:rsidRDefault="009D24DB">
      <w:pPr>
        <w:pStyle w:val="ConsPlusNonformat"/>
        <w:jc w:val="both"/>
        <w:rPr>
          <w:sz w:val="18"/>
          <w:szCs w:val="18"/>
        </w:rPr>
      </w:pPr>
      <w:r w:rsidRPr="009D24DB">
        <w:rPr>
          <w:sz w:val="18"/>
          <w:szCs w:val="18"/>
        </w:rPr>
        <w:t xml:space="preserve">                         строки</w:t>
      </w:r>
    </w:p>
    <w:p w:rsidR="009D24DB" w:rsidRPr="009D24DB" w:rsidRDefault="009D24DB">
      <w:pPr>
        <w:pStyle w:val="ConsPlusNonformat"/>
        <w:jc w:val="both"/>
        <w:rPr>
          <w:sz w:val="18"/>
          <w:szCs w:val="18"/>
        </w:rPr>
      </w:pPr>
      <w:r w:rsidRPr="009D24DB">
        <w:rPr>
          <w:sz w:val="18"/>
          <w:szCs w:val="18"/>
        </w:rPr>
        <w:t xml:space="preserve">             1              2                        3</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79" w:name="Par2587"/>
      <w:bookmarkEnd w:id="179"/>
      <w:r w:rsidRPr="009D24DB">
        <w:rPr>
          <w:sz w:val="18"/>
          <w:szCs w:val="18"/>
        </w:rPr>
        <w:t>Кадастровая                     ┌─┬─┬─┬─┬─┬─┬─┬─┬─┬─┬─┬─┬─┬─┬─┐</w:t>
      </w:r>
    </w:p>
    <w:p w:rsidR="009D24DB" w:rsidRPr="009D24DB" w:rsidRDefault="009D24DB">
      <w:pPr>
        <w:pStyle w:val="ConsPlusNonformat"/>
        <w:jc w:val="both"/>
        <w:rPr>
          <w:sz w:val="18"/>
          <w:szCs w:val="18"/>
        </w:rPr>
      </w:pPr>
      <w:r w:rsidRPr="009D24DB">
        <w:rPr>
          <w:sz w:val="18"/>
          <w:szCs w:val="18"/>
        </w:rPr>
        <w:t>стоимость на 1 января      020  │ │ │ │ │ │ │ │ │ │ │ │ │ │ │ │</w:t>
      </w:r>
    </w:p>
    <w:p w:rsidR="009D24DB" w:rsidRPr="009D24DB" w:rsidRDefault="009D24DB">
      <w:pPr>
        <w:pStyle w:val="ConsPlusNonformat"/>
        <w:jc w:val="both"/>
        <w:rPr>
          <w:sz w:val="18"/>
          <w:szCs w:val="18"/>
        </w:rPr>
      </w:pPr>
      <w:r w:rsidRPr="009D24DB">
        <w:rPr>
          <w:sz w:val="18"/>
          <w:szCs w:val="18"/>
        </w:rPr>
        <w:t>налогового периода              └─┴─┴─┴─┴─┴─┴─┴─┴─┴─┴─┴─┴─┴─┴─┘</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80" w:name="Par2591"/>
      <w:bookmarkEnd w:id="180"/>
      <w:r w:rsidRPr="009D24DB">
        <w:rPr>
          <w:sz w:val="18"/>
          <w:szCs w:val="18"/>
        </w:rPr>
        <w:t xml:space="preserve"> в том числе необлагаемая       ┌─┬─┬─┬─┬─┬─┬─┬─┬─┬─┬─┬─┬─┬─┬─┐</w:t>
      </w:r>
    </w:p>
    <w:p w:rsidR="009D24DB" w:rsidRPr="009D24DB" w:rsidRDefault="009D24DB">
      <w:pPr>
        <w:pStyle w:val="ConsPlusNonformat"/>
        <w:jc w:val="both"/>
        <w:rPr>
          <w:sz w:val="18"/>
          <w:szCs w:val="18"/>
        </w:rPr>
      </w:pPr>
      <w:r w:rsidRPr="009D24DB">
        <w:rPr>
          <w:sz w:val="18"/>
          <w:szCs w:val="18"/>
        </w:rPr>
        <w:t xml:space="preserve"> налогом кадастровая       030  │ │ │ │ │ │ │ │ │ │ │ │ │ │ │ │</w:t>
      </w:r>
    </w:p>
    <w:p w:rsidR="009D24DB" w:rsidRPr="009D24DB" w:rsidRDefault="009D24DB">
      <w:pPr>
        <w:pStyle w:val="ConsPlusNonformat"/>
        <w:jc w:val="both"/>
        <w:rPr>
          <w:sz w:val="18"/>
          <w:szCs w:val="18"/>
        </w:rPr>
      </w:pPr>
      <w:r w:rsidRPr="009D24DB">
        <w:rPr>
          <w:sz w:val="18"/>
          <w:szCs w:val="18"/>
        </w:rPr>
        <w:t xml:space="preserve"> стоимость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81" w:name="Par2595"/>
      <w:bookmarkEnd w:id="181"/>
      <w:r w:rsidRPr="009D24DB">
        <w:rPr>
          <w:sz w:val="18"/>
          <w:szCs w:val="18"/>
        </w:rPr>
        <w:t>Код налоговой льготы       040  │ │ │ │ │ │ │ │/│ │ │ │ │ │ │ │ │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82" w:name="Par2597"/>
      <w:bookmarkEnd w:id="182"/>
      <w:r w:rsidRPr="009D24DB">
        <w:rPr>
          <w:sz w:val="18"/>
          <w:szCs w:val="18"/>
        </w:rPr>
        <w:t>Доля стоимости объекта          ┌─┬─┬─┬─┬─┬─┬─┬─┬─┬─┐ ┌─┬─┬─┬─┬─┬─┬─┬─┬─┬─┐</w:t>
      </w:r>
    </w:p>
    <w:p w:rsidR="009D24DB" w:rsidRPr="009D24DB" w:rsidRDefault="009D24DB">
      <w:pPr>
        <w:pStyle w:val="ConsPlusNonformat"/>
        <w:jc w:val="both"/>
        <w:rPr>
          <w:sz w:val="18"/>
          <w:szCs w:val="18"/>
        </w:rPr>
      </w:pPr>
      <w:r w:rsidRPr="009D24DB">
        <w:rPr>
          <w:sz w:val="18"/>
          <w:szCs w:val="18"/>
        </w:rPr>
        <w:t>недвижимого имущества      050  │ │ │ │ │ │ │ │ │ │ │/│ │ │ │ │ │ │ │ │ │ │</w:t>
      </w:r>
    </w:p>
    <w:p w:rsidR="009D24DB" w:rsidRPr="009D24DB" w:rsidRDefault="009D24DB">
      <w:pPr>
        <w:pStyle w:val="ConsPlusNonformat"/>
        <w:jc w:val="both"/>
        <w:rPr>
          <w:sz w:val="18"/>
          <w:szCs w:val="18"/>
        </w:rPr>
      </w:pPr>
      <w:r w:rsidRPr="009D24DB">
        <w:rPr>
          <w:sz w:val="18"/>
          <w:szCs w:val="18"/>
        </w:rPr>
        <w:t>на территории субъекта          └─┴─┴─┴─┴─┴─┴─┴─┴─┴─┘ └─┴─┴─┴─┴─┴─┴─┴─┴─┴─┘</w:t>
      </w:r>
    </w:p>
    <w:p w:rsidR="009D24DB" w:rsidRPr="009D24DB" w:rsidRDefault="009D24DB">
      <w:pPr>
        <w:pStyle w:val="ConsPlusNonformat"/>
        <w:jc w:val="both"/>
        <w:rPr>
          <w:sz w:val="18"/>
          <w:szCs w:val="18"/>
        </w:rPr>
      </w:pPr>
      <w:r w:rsidRPr="009D24DB">
        <w:rPr>
          <w:sz w:val="18"/>
          <w:szCs w:val="18"/>
        </w:rPr>
        <w:t>Российской Федерации</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83" w:name="Par2602"/>
      <w:bookmarkEnd w:id="183"/>
      <w:r w:rsidRPr="009D24DB">
        <w:rPr>
          <w:sz w:val="18"/>
          <w:szCs w:val="18"/>
        </w:rPr>
        <w:t>Код налоговой льготы            ┌─┬─┬─┬─┬─┬─┬─┐ ┌─┬─┬─┬─┬─┬─┬─┬─┬─┬─┬─┬─┐</w:t>
      </w:r>
    </w:p>
    <w:p w:rsidR="009D24DB" w:rsidRPr="009D24DB" w:rsidRDefault="009D24DB">
      <w:pPr>
        <w:pStyle w:val="ConsPlusNonformat"/>
        <w:jc w:val="both"/>
        <w:rPr>
          <w:sz w:val="18"/>
          <w:szCs w:val="18"/>
        </w:rPr>
      </w:pPr>
      <w:r w:rsidRPr="009D24DB">
        <w:rPr>
          <w:sz w:val="18"/>
          <w:szCs w:val="18"/>
        </w:rPr>
        <w:t>(установленной в виде      060  │ │ │ │ │ │ │ │/│ │ │ │ │ │ │ │ │ │ │ │ │</w:t>
      </w:r>
    </w:p>
    <w:p w:rsidR="009D24DB" w:rsidRPr="009D24DB" w:rsidRDefault="009D24DB">
      <w:pPr>
        <w:pStyle w:val="ConsPlusNonformat"/>
        <w:jc w:val="both"/>
        <w:rPr>
          <w:sz w:val="18"/>
          <w:szCs w:val="18"/>
        </w:rPr>
      </w:pPr>
      <w:r w:rsidRPr="009D24DB">
        <w:rPr>
          <w:sz w:val="18"/>
          <w:szCs w:val="18"/>
        </w:rPr>
        <w:t>понижения налоговой             └─┴─┴─┴─┴─┴─┴─┘ └─┴─┴─┴─┴─┴─┴─┴─┴─┴─┴─┴─┘</w:t>
      </w:r>
    </w:p>
    <w:p w:rsidR="009D24DB" w:rsidRPr="009D24DB" w:rsidRDefault="009D24DB">
      <w:pPr>
        <w:pStyle w:val="ConsPlusNonformat"/>
        <w:jc w:val="both"/>
        <w:rPr>
          <w:sz w:val="18"/>
          <w:szCs w:val="18"/>
        </w:rPr>
      </w:pPr>
      <w:r w:rsidRPr="009D24DB">
        <w:rPr>
          <w:sz w:val="18"/>
          <w:szCs w:val="18"/>
        </w:rPr>
        <w:t>ставки)</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84" w:name="Par2607"/>
      <w:bookmarkEnd w:id="184"/>
      <w:r w:rsidRPr="009D24DB">
        <w:rPr>
          <w:sz w:val="18"/>
          <w:szCs w:val="18"/>
        </w:rPr>
        <w:t>Налоговая ставка (%)       070  │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85" w:name="Par2610"/>
      <w:bookmarkEnd w:id="185"/>
      <w:r w:rsidRPr="009D24DB">
        <w:rPr>
          <w:sz w:val="18"/>
          <w:szCs w:val="18"/>
        </w:rPr>
        <w:t>Коэффициент K              080  │ │/│ │</w:t>
      </w:r>
    </w:p>
    <w:p w:rsidR="009D24DB" w:rsidRPr="009D24DB" w:rsidRDefault="009D24DB">
      <w:pPr>
        <w:pStyle w:val="ConsPlusNonformat"/>
        <w:jc w:val="both"/>
        <w:rPr>
          <w:sz w:val="18"/>
          <w:szCs w:val="18"/>
        </w:rPr>
      </w:pPr>
      <w:r w:rsidRPr="009D24DB">
        <w:rPr>
          <w:sz w:val="18"/>
          <w:szCs w:val="18"/>
        </w:rPr>
        <w:t xml:space="preserve">                                └─┘ └─┘</w:t>
      </w:r>
    </w:p>
    <w:p w:rsidR="009D24DB" w:rsidRPr="009D24DB" w:rsidRDefault="009D24DB">
      <w:pPr>
        <w:pStyle w:val="ConsPlusNonformat"/>
        <w:jc w:val="both"/>
        <w:rPr>
          <w:sz w:val="18"/>
          <w:szCs w:val="18"/>
        </w:rPr>
      </w:pPr>
      <w:bookmarkStart w:id="186" w:name="Par2612"/>
      <w:bookmarkEnd w:id="186"/>
      <w:r w:rsidRPr="009D24DB">
        <w:rPr>
          <w:sz w:val="18"/>
          <w:szCs w:val="18"/>
        </w:rPr>
        <w:t>Сумма авансового                ┌─┬─┬─┬─┬─┬─┬─┬─┬─┬─┬─┬─┬─┬─┬─┐</w:t>
      </w:r>
    </w:p>
    <w:p w:rsidR="009D24DB" w:rsidRPr="009D24DB" w:rsidRDefault="009D24DB">
      <w:pPr>
        <w:pStyle w:val="ConsPlusNonformat"/>
        <w:jc w:val="both"/>
        <w:rPr>
          <w:sz w:val="18"/>
          <w:szCs w:val="18"/>
        </w:rPr>
      </w:pPr>
      <w:r w:rsidRPr="009D24DB">
        <w:rPr>
          <w:sz w:val="18"/>
          <w:szCs w:val="18"/>
        </w:rPr>
        <w:t>платежа по налогу          090  │ │ │ │ │ │ │ │ │ │ │ │ │ │ │ │</w:t>
      </w:r>
    </w:p>
    <w:p w:rsidR="009D24DB" w:rsidRPr="009D24DB" w:rsidRDefault="009D24DB">
      <w:pPr>
        <w:pStyle w:val="ConsPlusNonformat"/>
        <w:jc w:val="both"/>
        <w:rPr>
          <w:sz w:val="18"/>
          <w:szCs w:val="18"/>
        </w:rPr>
      </w:pPr>
      <w:r w:rsidRPr="009D24DB">
        <w:rPr>
          <w:sz w:val="18"/>
          <w:szCs w:val="18"/>
        </w:rPr>
        <w:t xml:space="preserve">                                └─┴─┴─┴─┴─┴─┴─┴─┴─┴─┴─┴─┴─┴─┴─┘</w:t>
      </w:r>
    </w:p>
    <w:p w:rsidR="009D24DB" w:rsidRPr="009D24DB" w:rsidRDefault="009D24DB">
      <w:pPr>
        <w:pStyle w:val="ConsPlusNonformat"/>
        <w:jc w:val="both"/>
        <w:rPr>
          <w:sz w:val="18"/>
          <w:szCs w:val="18"/>
        </w:rPr>
      </w:pPr>
      <w:bookmarkStart w:id="187" w:name="Par2615"/>
      <w:bookmarkEnd w:id="187"/>
      <w:r w:rsidRPr="009D24DB">
        <w:rPr>
          <w:sz w:val="18"/>
          <w:szCs w:val="18"/>
        </w:rPr>
        <w:t>Код налоговой льготы (в         ┌─┬─┬─┬─┬─┬─┬─┐ ┌─┬─┬─┬─┬─┬─┬─┬─┬─┬─┬─┬─┐</w:t>
      </w:r>
    </w:p>
    <w:p w:rsidR="009D24DB" w:rsidRPr="009D24DB" w:rsidRDefault="009D24DB">
      <w:pPr>
        <w:pStyle w:val="ConsPlusNonformat"/>
        <w:jc w:val="both"/>
        <w:rPr>
          <w:sz w:val="18"/>
          <w:szCs w:val="18"/>
        </w:rPr>
      </w:pPr>
      <w:r w:rsidRPr="009D24DB">
        <w:rPr>
          <w:sz w:val="18"/>
          <w:szCs w:val="18"/>
        </w:rPr>
        <w:t>виде уменьшения суммы      100  │ │ │ │ │ │ │ │/│ │ │ │ │ │ │ │ │ │ │ │ │</w:t>
      </w:r>
    </w:p>
    <w:p w:rsidR="009D24DB" w:rsidRPr="009D24DB" w:rsidRDefault="009D24DB">
      <w:pPr>
        <w:pStyle w:val="ConsPlusNonformat"/>
        <w:jc w:val="both"/>
        <w:rPr>
          <w:sz w:val="18"/>
          <w:szCs w:val="18"/>
        </w:rPr>
      </w:pPr>
      <w:r w:rsidRPr="009D24DB">
        <w:rPr>
          <w:sz w:val="18"/>
          <w:szCs w:val="18"/>
        </w:rPr>
        <w:t>налога, подлежащей              └─┴─┴─┴─┴─┴─┴─┘ └─┴─┴─┴─┴─┴─┴─┴─┴─┴─┴─┴─┘</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p>
    <w:p w:rsidR="009D24DB" w:rsidRPr="009D24DB" w:rsidRDefault="009D24DB">
      <w:pPr>
        <w:pStyle w:val="ConsPlusNonformat"/>
        <w:jc w:val="both"/>
        <w:rPr>
          <w:sz w:val="18"/>
          <w:szCs w:val="18"/>
        </w:rPr>
      </w:pPr>
      <w:bookmarkStart w:id="188" w:name="Par2620"/>
      <w:bookmarkEnd w:id="188"/>
      <w:r w:rsidRPr="009D24DB">
        <w:rPr>
          <w:sz w:val="18"/>
          <w:szCs w:val="18"/>
        </w:rPr>
        <w:t>Сумма льготы по                 ┌─┬─┬─┬─┬─┬─┬─┬─┬─┬─┬─┬─┬─┬─┬─┐</w:t>
      </w:r>
    </w:p>
    <w:p w:rsidR="009D24DB" w:rsidRPr="009D24DB" w:rsidRDefault="009D24DB">
      <w:pPr>
        <w:pStyle w:val="ConsPlusNonformat"/>
        <w:jc w:val="both"/>
        <w:rPr>
          <w:sz w:val="18"/>
          <w:szCs w:val="18"/>
        </w:rPr>
      </w:pPr>
      <w:r w:rsidRPr="009D24DB">
        <w:rPr>
          <w:sz w:val="18"/>
          <w:szCs w:val="18"/>
        </w:rPr>
        <w:t>авансовому платежу,        110  │ │ │ │ │ │ │ │ │ │ │ │ │ │ │ │</w:t>
      </w:r>
    </w:p>
    <w:p w:rsidR="009D24DB" w:rsidRPr="009D24DB" w:rsidRDefault="009D24DB">
      <w:pPr>
        <w:pStyle w:val="ConsPlusNonformat"/>
        <w:jc w:val="both"/>
        <w:rPr>
          <w:sz w:val="18"/>
          <w:szCs w:val="18"/>
        </w:rPr>
      </w:pPr>
      <w:r w:rsidRPr="009D24DB">
        <w:rPr>
          <w:sz w:val="18"/>
          <w:szCs w:val="18"/>
        </w:rPr>
        <w:t>уменьшающей сумму               └─┴─┴─┴─┴─┴─┴─┴─┴─┴─┴─┴─┴─┴─┴─┘</w:t>
      </w:r>
    </w:p>
    <w:p w:rsidR="009D24DB" w:rsidRPr="009D24DB" w:rsidRDefault="009D24DB">
      <w:pPr>
        <w:pStyle w:val="ConsPlusNonformat"/>
        <w:jc w:val="both"/>
        <w:rPr>
          <w:sz w:val="18"/>
          <w:szCs w:val="18"/>
        </w:rPr>
      </w:pPr>
      <w:r w:rsidRPr="009D24DB">
        <w:rPr>
          <w:sz w:val="18"/>
          <w:szCs w:val="18"/>
        </w:rPr>
        <w:t>авансового платежа</w:t>
      </w:r>
    </w:p>
    <w:p w:rsidR="009D24DB" w:rsidRPr="009D24DB" w:rsidRDefault="009D24DB">
      <w:pPr>
        <w:pStyle w:val="ConsPlusNonformat"/>
        <w:jc w:val="both"/>
        <w:rPr>
          <w:sz w:val="18"/>
          <w:szCs w:val="18"/>
        </w:rPr>
      </w:pPr>
      <w:r w:rsidRPr="009D24DB">
        <w:rPr>
          <w:sz w:val="18"/>
          <w:szCs w:val="18"/>
        </w:rPr>
        <w:t>по налогу, подлежащую</w:t>
      </w:r>
    </w:p>
    <w:p w:rsidR="009D24DB" w:rsidRPr="009D24DB" w:rsidRDefault="009D24DB">
      <w:pPr>
        <w:pStyle w:val="ConsPlusNonformat"/>
        <w:jc w:val="both"/>
        <w:rPr>
          <w:sz w:val="18"/>
          <w:szCs w:val="18"/>
        </w:rPr>
      </w:pPr>
      <w:r w:rsidRPr="009D24DB">
        <w:rPr>
          <w:sz w:val="18"/>
          <w:szCs w:val="18"/>
        </w:rPr>
        <w:t>уплате в бюджет</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pStyle w:val="ConsPlusNonformat"/>
        <w:jc w:val="both"/>
        <w:rPr>
          <w:sz w:val="18"/>
          <w:szCs w:val="18"/>
        </w:rPr>
      </w:pPr>
      <w:r w:rsidRPr="009D24DB">
        <w:rPr>
          <w:sz w:val="18"/>
          <w:szCs w:val="18"/>
        </w:rPr>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0"/>
        <w:rPr>
          <w:rFonts w:ascii="Calibri" w:hAnsi="Calibri" w:cs="Calibri"/>
        </w:rPr>
      </w:pPr>
      <w:bookmarkStart w:id="189" w:name="Par2633"/>
      <w:bookmarkEnd w:id="189"/>
      <w:r w:rsidRPr="009D24DB">
        <w:rPr>
          <w:rFonts w:ascii="Calibri" w:hAnsi="Calibri" w:cs="Calibri"/>
        </w:rPr>
        <w:t>Приложение N 5</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Приказу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b/>
          <w:bCs/>
        </w:rPr>
      </w:pPr>
      <w:bookmarkStart w:id="190" w:name="Par2637"/>
      <w:bookmarkEnd w:id="190"/>
      <w:r w:rsidRPr="009D24DB">
        <w:rPr>
          <w:rFonts w:ascii="Calibri" w:hAnsi="Calibri" w:cs="Calibri"/>
          <w:b/>
          <w:bCs/>
        </w:rPr>
        <w:t>ФОРМАТ</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ПРЕДСТАВЛЕНИЯ НАЛОГОВОГО РАСЧЕТА ПО АВАНСОВОМУ ПЛАТЕЖУ</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ПО НАЛОГУ НА ИМУЩЕСТВО ОРГАНИЗАЦИЙ В ЭЛЕКТРОННОМ ВИДЕ</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20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91" w:name="Par2644"/>
      <w:bookmarkEnd w:id="191"/>
      <w:r w:rsidRPr="009D24DB">
        <w:rPr>
          <w:rFonts w:ascii="Calibri" w:hAnsi="Calibri" w:cs="Calibri"/>
        </w:rPr>
        <w:t>I. ОБЩИЕ ПОЛОЖЕНИЯ</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 Настоящий документ описывает требования к XML файлам (далее - файлам обмена) передачи в электронном виде налогового расчета по авансовому платежу по налогу на имущество организаций в налоговые органы.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 Номер версии настоящего формата 5.03, часть LXXXV.</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09"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192" w:name="Par2650"/>
      <w:bookmarkEnd w:id="192"/>
      <w:r w:rsidRPr="009D24DB">
        <w:rPr>
          <w:rFonts w:ascii="Calibri" w:hAnsi="Calibri" w:cs="Calibri"/>
        </w:rPr>
        <w:t>II. ОПИСАНИЕ ФАЙЛА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3. Имя файла обмена должно иметь следующий вид:</w:t>
      </w:r>
    </w:p>
    <w:p w:rsidR="009D24DB" w:rsidRPr="009D24DB" w:rsidRDefault="009D24DB">
      <w:pPr>
        <w:widowControl w:val="0"/>
        <w:autoSpaceDE w:val="0"/>
        <w:autoSpaceDN w:val="0"/>
        <w:adjustRightInd w:val="0"/>
        <w:spacing w:after="0" w:line="240" w:lineRule="auto"/>
        <w:ind w:firstLine="540"/>
        <w:jc w:val="both"/>
        <w:rPr>
          <w:rFonts w:ascii="Calibri" w:hAnsi="Calibri" w:cs="Calibri"/>
          <w:lang w:val="en-US"/>
        </w:rPr>
      </w:pPr>
      <w:r w:rsidRPr="009D24DB">
        <w:rPr>
          <w:rFonts w:ascii="Calibri" w:hAnsi="Calibri" w:cs="Calibri"/>
          <w:lang w:val="en-US"/>
        </w:rPr>
        <w:t xml:space="preserve">R_T_A_K_O_GGGGMMDD_N, </w:t>
      </w:r>
      <w:r w:rsidRPr="009D24DB">
        <w:rPr>
          <w:rFonts w:ascii="Calibri" w:hAnsi="Calibri" w:cs="Calibri"/>
        </w:rPr>
        <w:t>где</w:t>
      </w:r>
      <w:r w:rsidRPr="009D24DB">
        <w:rPr>
          <w:rFonts w:ascii="Calibri" w:hAnsi="Calibri" w:cs="Calibri"/>
          <w:lang w:val="en-US"/>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R_T - префикс, принимающий значение: NO_IMUR;</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&lt;*&gt;; идентификаторы A и K имеют вид для налоговых органов - четырехразрядный код (код налогового органа в соответствии с классификатором "Система обозначения налоговых органов", далее - СОНО);</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&lt;*&gt;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Для файлов, представляемых налогоплательщиками в налоговый орган, идентификатор конечного получателя в имени файла K должен совпадать со значением атрибута "Код налогового органа" (КодНО) в представляемом файле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O - идентификатор отправителя информации, имеет вид: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организаций - девятнадцатиразрядный код (идентификационный номер налогоплательщика (ИНН) и код причины постановки на учет (КПП) организации (обособленного подразделения);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GGGG - год формирования передаваемого файла, MM - месяц, DD - день;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N - идентификационный номер файла. (Длина - от 1 до 36 знаков. Идентификационный номер файла должен обеспечивать уникальность файла).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Расширение имени файла - xml. Расширение имени файла может указываться как строчными, так и прописными буквами.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Параметры первой строки файла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Первая строка XML файла должна иметь следующий вид: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&lt;?xml version ="1.0" encoding ="windows-1251"?&gt;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Имя файла, содержащего XSD схему файла обмена, должно иметь следующий вид:</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1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NO_IMUR_1_085_00_05_03_xx, где xx - номер версии схемы.</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1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Расширение имени файла - xsd.</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Логическая модель файла обмена представлена в виде диаграммы структуры файла обмена на </w:t>
      </w:r>
      <w:hyperlink w:anchor="Par2776" w:history="1">
        <w:r w:rsidRPr="009D24DB">
          <w:rPr>
            <w:rFonts w:ascii="Calibri" w:hAnsi="Calibri" w:cs="Calibri"/>
          </w:rPr>
          <w:t>рисунке 1</w:t>
        </w:r>
      </w:hyperlink>
      <w:r w:rsidRPr="009D24DB">
        <w:rPr>
          <w:rFonts w:ascii="Calibri" w:hAnsi="Calibri" w:cs="Calibri"/>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ar2780" w:history="1">
        <w:r w:rsidRPr="009D24DB">
          <w:rPr>
            <w:rFonts w:ascii="Calibri" w:hAnsi="Calibri" w:cs="Calibri"/>
          </w:rPr>
          <w:t>таблицах 4.1</w:t>
        </w:r>
      </w:hyperlink>
      <w:r w:rsidRPr="009D24DB">
        <w:rPr>
          <w:rFonts w:ascii="Calibri" w:hAnsi="Calibri" w:cs="Calibri"/>
        </w:rPr>
        <w:t xml:space="preserve"> - </w:t>
      </w:r>
      <w:hyperlink w:anchor="Par3624" w:history="1">
        <w:r w:rsidRPr="009D24DB">
          <w:rPr>
            <w:rFonts w:ascii="Calibri" w:hAnsi="Calibri" w:cs="Calibri"/>
          </w:rPr>
          <w:t>4.20</w:t>
        </w:r>
      </w:hyperlink>
      <w:r w:rsidRPr="009D24DB">
        <w:rPr>
          <w:rFonts w:ascii="Calibri" w:hAnsi="Calibri" w:cs="Calibri"/>
        </w:rPr>
        <w:t xml:space="preserve"> настоящего Формата.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каждого структурного элемента логической модели файла обмена приводятся следующие сведения: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Наименование элемента. Приводится полное наименование элемента &lt;*&gt;.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&lt;*&gt;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присутствия в файле обмена только одного элемента из описанных в этой строке.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Сокращенное наименование элемента. Приводится сокращенное наименование элемента. Синтаксис сокращенного наименования должен удовлетворять спецификации XML.</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Формат значения элемента. Формат значения элемента представляется следующими условными обозначениями: Т - символьная строка; N - числовое значение (целое или дробное).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Формат символьной строки указывается в виде Т(n-k) или T(=k),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Т(0-к). В случае, если максимальное количество знаков неограниченно, формат имеет вид Т(n-).</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(т.е. число целое), то формат числового значения имеет вид N(m).</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простых элементов, являющихся базовыми в XML (определенными в http://www.w3.org/TR/xmlschema-0), например, элемент с типом "date", поле "Формат значения элемента" не заполняется. Для таких элементов в поле "Дополнительная информация" указывается тип базового элемента.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т.е. элемент может отсутствовать. Если элемент принимает ограниченный перечень значений (по классификатору, кодовому словарю и т.п.),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К вышеперечисленным признакам обязательности элемента может добавляться значение "У" в случае описания в XSD схеме условий, предъявляемых к элементу в файле обмена, описанных в графе "Дополнительная информация". Например: "НУ", "ОКУ".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Дополнительная информация.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XSD схема файла обмена в электронном виде приводится отдельным файлом и размещается на сайте Федеральной налоговой службы.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Nonformat"/>
        <w:jc w:val="both"/>
      </w:pPr>
      <w:bookmarkStart w:id="193" w:name="Par2690"/>
      <w:bookmarkEnd w:id="193"/>
      <w:r w:rsidRPr="009D24DB">
        <w:t xml:space="preserve">           ┌──────────────┐</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attributes│</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│ИдФайл            ││</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Идентификатор файла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│ВерсПрог         │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Версия передающей   │</w:t>
      </w:r>
    </w:p>
    <w:p w:rsidR="009D24DB" w:rsidRPr="009D24DB" w:rsidRDefault="009D24DB">
      <w:pPr>
        <w:pStyle w:val="ConsPlusNonformat"/>
        <w:jc w:val="both"/>
      </w:pPr>
      <w:r w:rsidRPr="009D24DB">
        <w:t xml:space="preserve">          ││ программы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│ВерсФорм         │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Версия формата      │</w:t>
      </w:r>
    </w:p>
    <w:p w:rsidR="009D24DB" w:rsidRPr="009D24DB" w:rsidRDefault="009D24DB">
      <w:pPr>
        <w:pStyle w:val="ConsPlusNonformat"/>
        <w:jc w:val="both"/>
      </w:pPr>
      <w:r w:rsidRPr="009D24DB">
        <w:t xml:space="preserve">          │└─────────────────────┘</w:t>
      </w:r>
    </w:p>
    <w:p w:rsidR="009D24DB" w:rsidRPr="009D24DB" w:rsidRDefault="009D24DB">
      <w:pPr>
        <w:pStyle w:val="ConsPlusNonformat"/>
        <w:jc w:val="both"/>
      </w:pPr>
      <w:r w:rsidRPr="009D24DB">
        <w:t xml:space="preserve">          │</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 attributes│</w:t>
      </w:r>
    </w:p>
    <w:p w:rsidR="009D24DB" w:rsidRPr="009D24DB" w:rsidRDefault="009D24DB">
      <w:pPr>
        <w:pStyle w:val="ConsPlusNonformat"/>
        <w:jc w:val="both"/>
      </w:pPr>
      <w:r w:rsidRPr="009D24DB">
        <w:t>┌───────┐ │                          │└─┘           └──────┐</w:t>
      </w:r>
    </w:p>
    <w:p w:rsidR="009D24DB" w:rsidRPr="009D24DB" w:rsidRDefault="009D24DB">
      <w:pPr>
        <w:pStyle w:val="ConsPlusNonformat"/>
        <w:jc w:val="both"/>
      </w:pPr>
      <w:r w:rsidRPr="009D24DB">
        <w:t>│      ┌┴┐│                          │ ┌─────────┐         │</w:t>
      </w:r>
    </w:p>
    <w:p w:rsidR="009D24DB" w:rsidRPr="009D24DB" w:rsidRDefault="009D24DB">
      <w:pPr>
        <w:pStyle w:val="ConsPlusNonformat"/>
        <w:jc w:val="both"/>
      </w:pPr>
      <w:r w:rsidRPr="009D24DB">
        <w:t>│ Файл │-├┤                          │ │</w:t>
      </w:r>
      <w:hyperlink r:id="rId212" w:history="1">
        <w:r w:rsidRPr="009D24DB">
          <w:t>КНД</w:t>
        </w:r>
      </w:hyperlink>
      <w:r w:rsidRPr="009D24DB">
        <w:t xml:space="preserve">      │         │</w:t>
      </w:r>
    </w:p>
    <w:p w:rsidR="009D24DB" w:rsidRPr="009D24DB" w:rsidRDefault="009D24DB">
      <w:pPr>
        <w:pStyle w:val="ConsPlusNonformat"/>
        <w:jc w:val="both"/>
      </w:pPr>
      <w:r w:rsidRPr="009D24DB">
        <w:t>│      └┬┘│                          │ └─────────┘         │</w:t>
      </w:r>
    </w:p>
    <w:p w:rsidR="009D24DB" w:rsidRPr="009D24DB" w:rsidRDefault="009D24DB">
      <w:pPr>
        <w:pStyle w:val="ConsPlusNonformat"/>
        <w:jc w:val="both"/>
      </w:pPr>
      <w:r w:rsidRPr="009D24DB">
        <w:t>└───────┘ │                          │ Код формы отчетности│</w:t>
      </w:r>
    </w:p>
    <w:p w:rsidR="009D24DB" w:rsidRPr="009D24DB" w:rsidRDefault="009D24DB">
      <w:pPr>
        <w:pStyle w:val="ConsPlusNonformat"/>
        <w:jc w:val="both"/>
      </w:pPr>
      <w:r w:rsidRPr="009D24DB">
        <w:t xml:space="preserve"> Файл     │                          │ по </w:t>
      </w:r>
      <w:hyperlink r:id="rId213" w:history="1">
        <w:r w:rsidRPr="009D24DB">
          <w:t>КНД</w:t>
        </w:r>
      </w:hyperlink>
      <w:r w:rsidRPr="009D24DB">
        <w:t xml:space="preserve">              │</w:t>
      </w:r>
    </w:p>
    <w:p w:rsidR="009D24DB" w:rsidRPr="009D24DB" w:rsidRDefault="009D24DB">
      <w:pPr>
        <w:pStyle w:val="ConsPlusNonformat"/>
        <w:jc w:val="both"/>
      </w:pPr>
      <w:r w:rsidRPr="009D24DB">
        <w:t xml:space="preserve"> обмена   │                          │ ┌──────────────────┐│</w:t>
      </w:r>
    </w:p>
    <w:p w:rsidR="009D24DB" w:rsidRPr="009D24DB" w:rsidRDefault="009D24DB">
      <w:pPr>
        <w:pStyle w:val="ConsPlusNonformat"/>
        <w:jc w:val="both"/>
      </w:pPr>
      <w:r w:rsidRPr="009D24DB">
        <w:t xml:space="preserve">          │                          │ │ДатаДок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 Дата формирования   │</w:t>
      </w:r>
    </w:p>
    <w:p w:rsidR="009D24DB" w:rsidRPr="009D24DB" w:rsidRDefault="009D24DB">
      <w:pPr>
        <w:pStyle w:val="ConsPlusNonformat"/>
        <w:jc w:val="both"/>
      </w:pPr>
      <w:r w:rsidRPr="009D24DB">
        <w:t xml:space="preserve">          │                          │ документа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 │Период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 Период (код)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│ОтчетГод │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Отчетный год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│КодНО    │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Код налогового      │</w:t>
      </w:r>
    </w:p>
    <w:p w:rsidR="009D24DB" w:rsidRPr="009D24DB" w:rsidRDefault="009D24DB">
      <w:pPr>
        <w:pStyle w:val="ConsPlusNonformat"/>
        <w:jc w:val="both"/>
      </w:pPr>
      <w:r w:rsidRPr="009D24DB">
        <w:t xml:space="preserve">          │                         ││ органа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│НомКорр  │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Номер корректировки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│ПоМесту  │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Код места, по       │</w:t>
      </w:r>
    </w:p>
    <w:p w:rsidR="009D24DB" w:rsidRPr="009D24DB" w:rsidRDefault="009D24DB">
      <w:pPr>
        <w:pStyle w:val="ConsPlusNonformat"/>
        <w:jc w:val="both"/>
      </w:pPr>
      <w:r w:rsidRPr="009D24DB">
        <w:t xml:space="preserve">          │                         ││ которому            │</w:t>
      </w:r>
    </w:p>
    <w:p w:rsidR="009D24DB" w:rsidRPr="009D24DB" w:rsidRDefault="009D24DB">
      <w:pPr>
        <w:pStyle w:val="ConsPlusNonformat"/>
        <w:jc w:val="both"/>
      </w:pPr>
      <w:r w:rsidRPr="009D24DB">
        <w:t xml:space="preserve">          │                         ││ представляется      │</w:t>
      </w:r>
    </w:p>
    <w:p w:rsidR="009D24DB" w:rsidRPr="009D24DB" w:rsidRDefault="009D24DB">
      <w:pPr>
        <w:pStyle w:val="ConsPlusNonformat"/>
        <w:jc w:val="both"/>
      </w:pPr>
      <w:r w:rsidRPr="009D24DB">
        <w:t xml:space="preserve">          │                         ││ документ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 Документ │-├┤              ┌──────────────┐</w:t>
      </w:r>
    </w:p>
    <w:p w:rsidR="009D24DB" w:rsidRPr="009D24DB" w:rsidRDefault="009D24DB">
      <w:pPr>
        <w:pStyle w:val="ConsPlusNonformat"/>
        <w:jc w:val="both"/>
      </w:pPr>
      <w:r w:rsidRPr="009D24DB">
        <w:t xml:space="preserve">           │       ├─┘│          └┬┘│              │             ┌┴┐</w:t>
      </w:r>
    </w:p>
    <w:p w:rsidR="009D24DB" w:rsidRPr="009D24DB" w:rsidRDefault="009D24DB">
      <w:pPr>
        <w:pStyle w:val="ConsPlusNonformat"/>
        <w:jc w:val="both"/>
      </w:pPr>
      <w:r w:rsidRPr="009D24DB">
        <w:t xml:space="preserve">           \-------/  └───────────┘ │             ┌┤СвНП         │+│</w:t>
      </w:r>
    </w:p>
    <w:p w:rsidR="009D24DB" w:rsidRPr="009D24DB" w:rsidRDefault="009D24DB">
      <w:pPr>
        <w:pStyle w:val="ConsPlusNonformat"/>
        <w:jc w:val="both"/>
      </w:pPr>
      <w:r w:rsidRPr="009D24DB">
        <w:t xml:space="preserve">                       Состав и     │             ││             └┬┘</w:t>
      </w:r>
    </w:p>
    <w:p w:rsidR="009D24DB" w:rsidRPr="009D24DB" w:rsidRDefault="009D24DB">
      <w:pPr>
        <w:pStyle w:val="ConsPlusNonformat"/>
        <w:jc w:val="both"/>
      </w:pPr>
      <w:r w:rsidRPr="009D24DB">
        <w:t xml:space="preserve">                       структура    │             │└──────────────┘</w:t>
      </w:r>
    </w:p>
    <w:p w:rsidR="009D24DB" w:rsidRPr="009D24DB" w:rsidRDefault="009D24DB">
      <w:pPr>
        <w:pStyle w:val="ConsPlusNonformat"/>
        <w:jc w:val="both"/>
      </w:pPr>
      <w:r w:rsidRPr="009D24DB">
        <w:t xml:space="preserve">                       документа    │             │ Сведения о</w:t>
      </w:r>
    </w:p>
    <w:p w:rsidR="009D24DB" w:rsidRPr="009D24DB" w:rsidRDefault="009D24DB">
      <w:pPr>
        <w:pStyle w:val="ConsPlusNonformat"/>
        <w:jc w:val="both"/>
      </w:pPr>
      <w:r w:rsidRPr="009D24DB">
        <w:t xml:space="preserve">                                    │             │ налогоплательщике</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       ├─┐ │ │              │</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 │ │Подписант    │+│</w:t>
      </w:r>
    </w:p>
    <w:p w:rsidR="009D24DB" w:rsidRPr="009D24DB" w:rsidRDefault="009D24DB">
      <w:pPr>
        <w:pStyle w:val="ConsPlusNonformat"/>
        <w:jc w:val="both"/>
      </w:pPr>
      <w:r w:rsidRPr="009D24DB">
        <w:t xml:space="preserve">                                      \-------/   │ │             └┬┘</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Сведения о лице,</w:t>
      </w:r>
    </w:p>
    <w:p w:rsidR="009D24DB" w:rsidRPr="009D24DB" w:rsidRDefault="009D24DB">
      <w:pPr>
        <w:pStyle w:val="ConsPlusNonformat"/>
        <w:jc w:val="both"/>
      </w:pPr>
      <w:r w:rsidRPr="009D24DB">
        <w:t xml:space="preserve">                                                  │  подписавшем</w:t>
      </w:r>
    </w:p>
    <w:p w:rsidR="009D24DB" w:rsidRPr="009D24DB" w:rsidRDefault="009D24DB">
      <w:pPr>
        <w:pStyle w:val="ConsPlusNonformat"/>
        <w:jc w:val="both"/>
      </w:pPr>
      <w:r w:rsidRPr="009D24DB">
        <w:t xml:space="preserve">                                                  │  документ</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 │             ┌┴┐</w:t>
      </w:r>
    </w:p>
    <w:p w:rsidR="009D24DB" w:rsidRPr="009D24DB" w:rsidRDefault="009D24DB">
      <w:pPr>
        <w:pStyle w:val="ConsPlusNonformat"/>
        <w:jc w:val="both"/>
      </w:pPr>
      <w:r w:rsidRPr="009D24DB">
        <w:t xml:space="preserve">                                                  └─┤ИмущАв       │+│</w:t>
      </w:r>
    </w:p>
    <w:p w:rsidR="009D24DB" w:rsidRPr="009D24DB" w:rsidRDefault="009D24DB">
      <w:pPr>
        <w:pStyle w:val="ConsPlusNonformat"/>
        <w:jc w:val="both"/>
      </w:pPr>
      <w:r w:rsidRPr="009D24DB">
        <w:t xml:space="preserve">                                                    │             └┬┘</w:t>
      </w:r>
    </w:p>
    <w:p w:rsidR="009D24DB" w:rsidRPr="009D24DB" w:rsidRDefault="009D24DB">
      <w:pPr>
        <w:pStyle w:val="ConsPlusNonformat"/>
        <w:jc w:val="both"/>
      </w:pPr>
      <w:r w:rsidRPr="009D24DB">
        <w:t xml:space="preserve">                                                    └──────────────┘</w:t>
      </w:r>
    </w:p>
    <w:p w:rsidR="009D24DB" w:rsidRPr="009D24DB" w:rsidRDefault="009D24DB">
      <w:pPr>
        <w:pStyle w:val="ConsPlusNonformat"/>
        <w:jc w:val="both"/>
      </w:pPr>
      <w:r w:rsidRPr="009D24DB">
        <w:t xml:space="preserve">                                                     Налоговый расчет</w:t>
      </w:r>
    </w:p>
    <w:p w:rsidR="009D24DB" w:rsidRPr="009D24DB" w:rsidRDefault="009D24DB">
      <w:pPr>
        <w:pStyle w:val="ConsPlusNonformat"/>
        <w:jc w:val="both"/>
      </w:pPr>
      <w:r w:rsidRPr="009D24DB">
        <w:t xml:space="preserve">                                                     по авансовому платежу</w:t>
      </w:r>
    </w:p>
    <w:p w:rsidR="009D24DB" w:rsidRPr="009D24DB" w:rsidRDefault="009D24DB">
      <w:pPr>
        <w:pStyle w:val="ConsPlusNonformat"/>
        <w:jc w:val="both"/>
      </w:pPr>
      <w:r w:rsidRPr="009D24DB">
        <w:t xml:space="preserve">                                                     по налогу на</w:t>
      </w:r>
    </w:p>
    <w:p w:rsidR="009D24DB" w:rsidRPr="009D24DB" w:rsidRDefault="009D24DB">
      <w:pPr>
        <w:pStyle w:val="ConsPlusNonformat"/>
        <w:jc w:val="both"/>
      </w:pPr>
      <w:r w:rsidRPr="009D24DB">
        <w:t xml:space="preserve">                                                     имущество организаций</w:t>
      </w:r>
    </w:p>
    <w:p w:rsidR="009D24DB" w:rsidRPr="009D24DB" w:rsidRDefault="009D24DB">
      <w:pPr>
        <w:pStyle w:val="ConsPlusNonformat"/>
        <w:jc w:val="both"/>
        <w:sectPr w:rsidR="009D24DB" w:rsidRPr="009D24DB">
          <w:pgSz w:w="11905" w:h="16838"/>
          <w:pgMar w:top="1134" w:right="850" w:bottom="1134" w:left="1701" w:header="720" w:footer="720" w:gutter="0"/>
          <w:cols w:space="720"/>
          <w:noEndnote/>
        </w:sect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94" w:name="Par2776"/>
      <w:bookmarkEnd w:id="194"/>
      <w:r w:rsidRPr="009D24DB">
        <w:rPr>
          <w:rFonts w:ascii="Calibri" w:hAnsi="Calibri" w:cs="Calibri"/>
        </w:rPr>
        <w:t>Рисунок 1. Диаграмма структуры файла обмена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195" w:name="Par2778"/>
      <w:bookmarkEnd w:id="195"/>
      <w:r w:rsidRPr="009D24DB">
        <w:rPr>
          <w:rFonts w:ascii="Calibri" w:hAnsi="Calibri" w:cs="Calibri"/>
        </w:rPr>
        <w:t>Таблица 4.1</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96" w:name="Par2780"/>
      <w:bookmarkEnd w:id="196"/>
      <w:r w:rsidRPr="009D24DB">
        <w:rPr>
          <w:rFonts w:ascii="Calibri" w:hAnsi="Calibri" w:cs="Calibri"/>
        </w:rPr>
        <w:t>Файл обмена (Файл)</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│Идентификатор файла      │     ИдФайл     │    А    │ T(1-100) │       О       │Содержит (повторяет)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│имя сформированного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│файла (без расширения)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│Версия передающей        │    ВерсПрог    │    А    │ T(1-40)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│программы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│Версия формата           │    ВерсФорм    │    А    │  T(1-5)  │       О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│5.03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14"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│Состав и структура       │    Документ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│документа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2805" w:history="1">
        <w:r w:rsidRPr="009D24DB">
          <w:rPr>
            <w:rFonts w:ascii="Courier New" w:hAnsi="Courier New" w:cs="Courier New"/>
            <w:sz w:val="20"/>
            <w:szCs w:val="20"/>
          </w:rPr>
          <w:t>4.2</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197" w:name="Par2803"/>
      <w:bookmarkEnd w:id="197"/>
      <w:r w:rsidRPr="009D24DB">
        <w:rPr>
          <w:rFonts w:ascii="Calibri" w:hAnsi="Calibri" w:cs="Calibri"/>
        </w:rPr>
        <w:t>Таблица 4.2</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198" w:name="Par2805"/>
      <w:bookmarkEnd w:id="198"/>
      <w:r w:rsidRPr="009D24DB">
        <w:rPr>
          <w:rFonts w:ascii="Calibri" w:hAnsi="Calibri" w:cs="Calibri"/>
        </w:rPr>
        <w:t>Состав и структура документа (Документ)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│Код формы отчетности по  │      </w:t>
      </w:r>
      <w:hyperlink r:id="rId215" w:history="1">
        <w:r w:rsidRPr="009D24DB">
          <w:rPr>
            <w:rFonts w:ascii="Courier New" w:hAnsi="Courier New" w:cs="Courier New"/>
            <w:sz w:val="20"/>
            <w:szCs w:val="20"/>
          </w:rPr>
          <w:t>КНД</w:t>
        </w:r>
      </w:hyperlink>
      <w:r w:rsidRPr="009D24DB">
        <w:rPr>
          <w:rFonts w:ascii="Courier New" w:hAnsi="Courier New" w:cs="Courier New"/>
          <w:sz w:val="20"/>
          <w:szCs w:val="20"/>
        </w:rPr>
        <w:t xml:space="preserve">       │    А    │  T(=7)   │      ОК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hyperlink r:id="rId216" w:history="1">
        <w:r w:rsidRPr="009D24DB">
          <w:rPr>
            <w:rFonts w:ascii="Courier New" w:hAnsi="Courier New" w:cs="Courier New"/>
            <w:sz w:val="20"/>
            <w:szCs w:val="20"/>
          </w:rPr>
          <w:t>КНД</w:t>
        </w:r>
      </w:hyperlink>
      <w:r w:rsidRPr="009D24DB">
        <w:rPr>
          <w:rFonts w:ascii="Courier New" w:hAnsi="Courier New" w:cs="Courier New"/>
          <w:sz w:val="20"/>
          <w:szCs w:val="20"/>
        </w:rPr>
        <w:t xml:space="preserve">                      │                │         │          │               │&lt;КНДТип&gt;.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│1152028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│Дата формирования        │    ДатаДок     │    А    │  T(=10)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│документа                │                │         │          │               │&lt;ДатаТип&gt;. Дата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│формате ДД.ММ.ГГГГ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│Период (код)             │     Период     │    А    │  T(=2)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│21 - I квартал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│31 - полугодие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│33 - 9 месяцев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│51 - I квартал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│реорганизации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│организации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│52 - полугодие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│реорганизации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│организации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│53 - 9 месяцев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│реорганизации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│организации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│Отчетный год             │    ОтчетГод    │    А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│&lt;xs:gYear&gt;.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│Год в формате ГГГГ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налогового органа    │     КодНО      │    А    │  T(=4)   │      ОК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│&lt;СОНОТип&gt;.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│Значение выбирается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│классификатором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│"Система обозначений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│налоговых органов"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│Номер корректировки      │    НомКорр     │    А    │  T(1-3)  │       О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│0 - первичный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│документ,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│1 - 999 - номер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│корректировки для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│корректирующего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│документа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места, по которому   │    ПоМесту     │    А    │  T(=3)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│представляется документ  │                │         │          │               │213 - по месту учета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качестве крупнейшего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│214 - по месту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нахождения российской│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организации, 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являющейся крупнейшим│</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│215 - по месту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нахождения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правопреемника, 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являющегося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крупнейшим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│216 - по месту учета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правопреемника,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являющегося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крупнейшим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налогоплательщиком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│221 - по месту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нахождения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обособленного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подразделения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организации, имеющего│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отдельный баланс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│245 - по месту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постановки на учет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налоговом органе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иностранной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организации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│281 - по месту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нахождения объекта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недвижимого имущества│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(в отношении которого│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установлен отдельный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порядок исчисления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уплаты налога)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о               │      СвНП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│налогоплательщике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2911" w:history="1">
        <w:r w:rsidRPr="009D24DB">
          <w:rPr>
            <w:rFonts w:ascii="Courier New" w:hAnsi="Courier New" w:cs="Courier New"/>
            <w:sz w:val="20"/>
            <w:szCs w:val="20"/>
          </w:rPr>
          <w:t>4.3</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о лице,         │   Подписант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│подписавшем документ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2989" w:history="1">
        <w:r w:rsidRPr="009D24DB">
          <w:rPr>
            <w:rFonts w:ascii="Courier New" w:hAnsi="Courier New" w:cs="Courier New"/>
            <w:sz w:val="20"/>
            <w:szCs w:val="20"/>
          </w:rPr>
          <w:t>4.6</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│Налоговый расчет по      │     ИмущАв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│авансовому платежу по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│налогу на имущество      │                │         │          │               │</w:t>
      </w:r>
      <w:hyperlink w:anchor="Par3033" w:history="1">
        <w:r w:rsidRPr="009D24DB">
          <w:rPr>
            <w:rFonts w:ascii="Courier New" w:hAnsi="Courier New" w:cs="Courier New"/>
            <w:sz w:val="20"/>
            <w:szCs w:val="20"/>
          </w:rPr>
          <w:t>4.8</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│организаций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199" w:name="Par2909"/>
      <w:bookmarkEnd w:id="199"/>
      <w:r w:rsidRPr="009D24DB">
        <w:rPr>
          <w:rFonts w:ascii="Calibri" w:hAnsi="Calibri" w:cs="Calibri"/>
        </w:rPr>
        <w:t>Таблица 4.3</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00" w:name="Par2911"/>
      <w:bookmarkEnd w:id="200"/>
      <w:r w:rsidRPr="009D24DB">
        <w:rPr>
          <w:rFonts w:ascii="Calibri" w:hAnsi="Calibri" w:cs="Calibri"/>
        </w:rPr>
        <w:t>Сведения о налогоплательщике (СвНП)</w:t>
      </w:r>
    </w:p>
    <w:p w:rsidR="009D24DB" w:rsidRPr="009D24DB" w:rsidRDefault="009D24DB">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Код вида экономической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деятельности по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классификатору </w:t>
            </w:r>
            <w:hyperlink r:id="rId217" w:history="1">
              <w:r w:rsidRPr="009D24DB">
                <w:rPr>
                  <w:rFonts w:ascii="Courier New" w:hAnsi="Courier New" w:cs="Courier New"/>
                  <w:sz w:val="20"/>
                  <w:szCs w:val="20"/>
                </w:rPr>
                <w:t>ОКВЭД</w:t>
              </w:r>
            </w:hyperlink>
          </w:p>
        </w:tc>
        <w:tc>
          <w:tcPr>
            <w:tcW w:w="2160" w:type="dxa"/>
            <w:tcBorders>
              <w:left w:val="single" w:sz="8" w:space="0" w:color="auto"/>
              <w:bottom w:val="single" w:sz="8" w:space="0" w:color="auto"/>
              <w:right w:val="single" w:sz="8" w:space="0" w:color="auto"/>
            </w:tcBorders>
          </w:tcPr>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r:id="rId218" w:history="1">
              <w:r w:rsidR="009D24DB" w:rsidRPr="009D24DB">
                <w:rPr>
                  <w:rFonts w:ascii="Courier New" w:hAnsi="Courier New" w:cs="Courier New"/>
                  <w:sz w:val="20"/>
                  <w:szCs w:val="20"/>
                </w:rPr>
                <w:t>ОКВЭД</w:t>
              </w:r>
            </w:hyperlink>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T(2-8)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ОК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Типовой элемент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&lt;ОКВЭДТип&gt;.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Принимает значение в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соответствии с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Общероссийским         </w:t>
            </w:r>
          </w:p>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r:id="rId219" w:history="1">
              <w:r w:rsidR="009D24DB" w:rsidRPr="009D24DB">
                <w:rPr>
                  <w:rFonts w:ascii="Courier New" w:hAnsi="Courier New" w:cs="Courier New"/>
                  <w:sz w:val="20"/>
                  <w:szCs w:val="20"/>
                </w:rPr>
                <w:t>классификатором</w:t>
              </w:r>
            </w:hyperlink>
            <w:r w:rsidR="009D24DB" w:rsidRPr="009D24DB">
              <w:rPr>
                <w:rFonts w:ascii="Courier New" w:hAnsi="Courier New" w:cs="Courier New"/>
                <w:sz w:val="20"/>
                <w:szCs w:val="20"/>
              </w:rPr>
              <w:t xml:space="preserve"> видов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экономической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деятельности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Номер контактного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телефона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налогоплательщика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Тлф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T(1-20)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 -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организация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НПЮЛ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табл.    </w:t>
            </w:r>
          </w:p>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w:anchor="Par2938" w:history="1">
              <w:r w:rsidR="009D24DB" w:rsidRPr="009D24DB">
                <w:rPr>
                  <w:rFonts w:ascii="Courier New" w:hAnsi="Courier New" w:cs="Courier New"/>
                  <w:sz w:val="20"/>
                  <w:szCs w:val="20"/>
                </w:rPr>
                <w:t>4.4</w:t>
              </w:r>
            </w:hyperlink>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01" w:name="Par2936"/>
      <w:bookmarkEnd w:id="201"/>
      <w:r w:rsidRPr="009D24DB">
        <w:rPr>
          <w:rFonts w:ascii="Calibri" w:hAnsi="Calibri" w:cs="Calibri"/>
        </w:rPr>
        <w:t>Таблица 4.4</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02" w:name="Par2938"/>
      <w:bookmarkEnd w:id="202"/>
      <w:r w:rsidRPr="009D24DB">
        <w:rPr>
          <w:rFonts w:ascii="Calibri" w:hAnsi="Calibri" w:cs="Calibri"/>
        </w:rPr>
        <w:t>Налогоплательщик - организация (НПЮЛ)</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│Наименование организации │    НаимОрг     │    А    │T(1-1000)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│ИНН организации          │     ИННЮЛ      │    А    │  T(=10)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│&lt;ИННЮЛТип&gt;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│КПП                      │      КПП       │    А    │  T(=9)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│&lt;КППТип&gt;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о               │   СвРеоргЮЛ    │    С    │          │       Н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│реорганизованной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│организации              │                │         │          │               │</w:t>
      </w:r>
      <w:hyperlink w:anchor="Par2961" w:history="1">
        <w:r w:rsidRPr="009D24DB">
          <w:rPr>
            <w:rFonts w:ascii="Courier New" w:hAnsi="Courier New" w:cs="Courier New"/>
            <w:sz w:val="20"/>
            <w:szCs w:val="20"/>
          </w:rPr>
          <w:t>4.5</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20"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03" w:name="Par2959"/>
      <w:bookmarkEnd w:id="203"/>
      <w:r w:rsidRPr="009D24DB">
        <w:rPr>
          <w:rFonts w:ascii="Calibri" w:hAnsi="Calibri" w:cs="Calibri"/>
        </w:rPr>
        <w:t>Таблица 4.5</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04" w:name="Par2961"/>
      <w:bookmarkEnd w:id="204"/>
      <w:r w:rsidRPr="009D24DB">
        <w:rPr>
          <w:rFonts w:ascii="Calibri" w:hAnsi="Calibri" w:cs="Calibri"/>
        </w:rPr>
        <w:t>Сведения о реорганизованной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организации (СвРеоргЮЛ)</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22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формы реорганизации  │   ФормРеорг    │    А    │  T(=1)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преобразование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│2 - слияние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│3 - разделение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│5 - присоединение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│6 - разделение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│одновременным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│присоединением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22"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│ИНН организации          │     ИННЮЛ      │    А    │  T(=10)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│&lt;ИННЮЛТип&gt;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│КПП                      │      КПП       │    А    │  T(=9)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│&lt;КППТип&gt;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05" w:name="Par2987"/>
      <w:bookmarkEnd w:id="205"/>
      <w:r w:rsidRPr="009D24DB">
        <w:rPr>
          <w:rFonts w:ascii="Calibri" w:hAnsi="Calibri" w:cs="Calibri"/>
        </w:rPr>
        <w:t>Таблица 4.6</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06" w:name="Par2989"/>
      <w:bookmarkEnd w:id="206"/>
      <w:r w:rsidRPr="009D24DB">
        <w:rPr>
          <w:rFonts w:ascii="Calibri" w:hAnsi="Calibri" w:cs="Calibri"/>
        </w:rPr>
        <w:t>Сведения о лице, подписавшем документ (Подписант)</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│Признак лица,            │     ПрПодп     │    А    │  T(=1)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│подписавшего документ    │                │         │          │               │1 - налогоплательщик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│2 - представитель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│налогоплательщика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│Фамилия, имя, отчество   │      ФИО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│&lt;ФИОТип&gt;.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24" w:history="1">
        <w:r w:rsidRPr="009D24DB">
          <w:rPr>
            <w:rFonts w:ascii="Courier New" w:hAnsi="Courier New" w:cs="Courier New"/>
            <w:sz w:val="20"/>
            <w:szCs w:val="20"/>
          </w:rPr>
          <w:t>4.20</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│Сведения о представителе │     СвПред     │    С    │          │      НУ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│налогоплательщика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016" w:history="1">
        <w:r w:rsidRPr="009D24DB">
          <w:rPr>
            <w:rFonts w:ascii="Courier New" w:hAnsi="Courier New" w:cs="Courier New"/>
            <w:sz w:val="20"/>
            <w:szCs w:val="20"/>
          </w:rPr>
          <w:t>4.7</w:t>
        </w:r>
      </w:hyperlink>
      <w:r w:rsidRPr="009D24DB">
        <w:rPr>
          <w:rFonts w:ascii="Courier New" w:hAnsi="Courier New" w:cs="Courier New"/>
          <w:sz w:val="20"/>
          <w:szCs w:val="20"/>
        </w:rPr>
        <w:t>.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│&lt;ПрПодп&gt;=2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07" w:name="Par3014"/>
      <w:bookmarkEnd w:id="207"/>
      <w:r w:rsidRPr="009D24DB">
        <w:rPr>
          <w:rFonts w:ascii="Calibri" w:hAnsi="Calibri" w:cs="Calibri"/>
        </w:rPr>
        <w:t>Таблица 4.7</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08" w:name="Par3016"/>
      <w:bookmarkEnd w:id="208"/>
      <w:r w:rsidRPr="009D24DB">
        <w:rPr>
          <w:rFonts w:ascii="Calibri" w:hAnsi="Calibri" w:cs="Calibri"/>
        </w:rPr>
        <w:t>Сведения о представителе налогоплательщика (СвПред)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Наименование документа,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подтверждающего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полномочия представителя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налогоплательщика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НаимДок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T(1-120)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Наименование организации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НаимОрг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T(1-1000)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09" w:name="Par3031"/>
      <w:bookmarkEnd w:id="209"/>
      <w:r w:rsidRPr="009D24DB">
        <w:rPr>
          <w:rFonts w:ascii="Calibri" w:hAnsi="Calibri" w:cs="Calibri"/>
        </w:rPr>
        <w:t>Таблица 4.8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10" w:name="Par3033"/>
      <w:bookmarkEnd w:id="210"/>
      <w:r w:rsidRPr="009D24DB">
        <w:rPr>
          <w:rFonts w:ascii="Calibri" w:hAnsi="Calibri" w:cs="Calibri"/>
        </w:rPr>
        <w:t>Налоговый расчет по авансовому платежу по налогу</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на имущество организаций (ИмущАв)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Сумма авансового платежа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налогу, подлежащая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уплате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СумНалПУ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ОМ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табл.    </w:t>
            </w:r>
          </w:p>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w:anchor="Par3048" w:history="1">
              <w:r w:rsidR="009D24DB" w:rsidRPr="009D24DB">
                <w:rPr>
                  <w:rFonts w:ascii="Courier New" w:hAnsi="Courier New" w:cs="Courier New"/>
                  <w:sz w:val="20"/>
                  <w:szCs w:val="20"/>
                </w:rPr>
                <w:t>4.9</w:t>
              </w:r>
            </w:hyperlink>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11" w:name="Par3046"/>
      <w:bookmarkEnd w:id="211"/>
      <w:r w:rsidRPr="009D24DB">
        <w:rPr>
          <w:rFonts w:ascii="Calibri" w:hAnsi="Calibri" w:cs="Calibri"/>
        </w:rPr>
        <w:t>Таблица 4.9</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12" w:name="Par3048"/>
      <w:bookmarkEnd w:id="212"/>
      <w:r w:rsidRPr="009D24DB">
        <w:rPr>
          <w:rFonts w:ascii="Calibri" w:hAnsi="Calibri" w:cs="Calibri"/>
        </w:rPr>
        <w:t>Сумма авансового платежа по налогу, подлежащая</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уплате (СумНалПУ)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бюджетной            │      КБК       │    А    │  T(=20)  │      ОК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│классификации            │                │         │          │               │&lt;КБКТип&gt;.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│Принимает значение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│классификатором кодов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│классификации доходов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│бюджетов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│Федерации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│Код по </w:t>
      </w:r>
      <w:hyperlink r:id="rId223" w:history="1">
        <w:r w:rsidRPr="009D24DB">
          <w:rPr>
            <w:rFonts w:ascii="Courier New" w:hAnsi="Courier New" w:cs="Courier New"/>
            <w:sz w:val="20"/>
            <w:szCs w:val="20"/>
          </w:rPr>
          <w:t>ОКТМО</w:t>
        </w:r>
      </w:hyperlink>
      <w:r w:rsidRPr="009D24DB">
        <w:rPr>
          <w:rFonts w:ascii="Courier New" w:hAnsi="Courier New" w:cs="Courier New"/>
          <w:sz w:val="20"/>
          <w:szCs w:val="20"/>
        </w:rPr>
        <w:t xml:space="preserve">             │   </w:t>
      </w:r>
      <w:hyperlink r:id="rId224" w:history="1">
        <w:r w:rsidRPr="009D24DB">
          <w:rPr>
            <w:rFonts w:ascii="Courier New" w:hAnsi="Courier New" w:cs="Courier New"/>
            <w:sz w:val="20"/>
            <w:szCs w:val="20"/>
          </w:rPr>
          <w:t>ОКТМО</w:t>
        </w:r>
      </w:hyperlink>
      <w:r w:rsidRPr="009D24DB">
        <w:rPr>
          <w:rFonts w:ascii="Courier New" w:hAnsi="Courier New" w:cs="Courier New"/>
          <w:sz w:val="20"/>
          <w:szCs w:val="20"/>
        </w:rPr>
        <w:t xml:space="preserve">        │    А    │  T(=8)|  │      ОК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T(=11)  │               │&lt;ОКТМОТип&gt;.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│Принимает значение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│Общероссийским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r:id="rId225" w:history="1">
        <w:r w:rsidRPr="009D24DB">
          <w:rPr>
            <w:rFonts w:ascii="Courier New" w:hAnsi="Courier New" w:cs="Courier New"/>
            <w:sz w:val="20"/>
            <w:szCs w:val="20"/>
          </w:rPr>
          <w:t>классификатором</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│территорий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│муниципальных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│образований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26"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авансового платежа │     НалПУ      │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 налогу, подлежащая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│уплате в бюджет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│Исчисление суммы         │  РасОбДеятРФ   │    С    │          │      НУ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│авансового платежа по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│налогу в отношении       │                │         │          │               │</w:t>
      </w:r>
      <w:hyperlink w:anchor="Par3111" w:history="1">
        <w:r w:rsidRPr="009D24DB">
          <w:rPr>
            <w:rFonts w:ascii="Courier New" w:hAnsi="Courier New" w:cs="Courier New"/>
            <w:sz w:val="20"/>
            <w:szCs w:val="20"/>
          </w:rPr>
          <w:t>4.10</w:t>
        </w:r>
      </w:hyperlink>
      <w:r w:rsidRPr="009D24DB">
        <w:rPr>
          <w:rFonts w:ascii="Courier New" w:hAnsi="Courier New" w:cs="Courier New"/>
          <w:sz w:val="20"/>
          <w:szCs w:val="20"/>
        </w:rPr>
        <w:t>.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│подлежащего              │                │         │          │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│налогообложению имущества│                │         │          │               │отсутствии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│российских организаций и │                │         │          │               │&lt;РасОБНедИО&gt;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│иностранных организаций,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│осуществляющих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│деятельность в Российской│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│Федерации через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│постоянные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│представительства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│(введено </w:t>
      </w:r>
      <w:hyperlink r:id="rId227"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│Исчисление суммы         │   РасОБНедИО   │    С    │          │      НУ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│авансового платежа по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│налогу за отчетный период│                │         │          │               │</w:t>
      </w:r>
      <w:hyperlink w:anchor="Par3419" w:history="1">
        <w:r w:rsidRPr="009D24DB">
          <w:rPr>
            <w:rFonts w:ascii="Courier New" w:hAnsi="Courier New" w:cs="Courier New"/>
            <w:sz w:val="20"/>
            <w:szCs w:val="20"/>
          </w:rPr>
          <w:t>4.15</w:t>
        </w:r>
      </w:hyperlink>
      <w:r w:rsidRPr="009D24DB">
        <w:rPr>
          <w:rFonts w:ascii="Courier New" w:hAnsi="Courier New" w:cs="Courier New"/>
          <w:sz w:val="20"/>
          <w:szCs w:val="20"/>
        </w:rPr>
        <w:t>.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 объекту недвижимого   │                │         │          │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налоговая база│                │         │          │               │отсутствии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 отношении которого     │                │         │          │               │&lt;РасОбДеятРФ&gt;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│определяется как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│кадастровая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│(инвентаризационная)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│стоимость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│(введено </w:t>
      </w:r>
      <w:hyperlink r:id="rId228"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│Позиция исключена. - </w:t>
      </w:r>
      <w:hyperlink r:id="rId229"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13" w:name="Par3109"/>
      <w:bookmarkEnd w:id="213"/>
      <w:r w:rsidRPr="009D24DB">
        <w:rPr>
          <w:rFonts w:ascii="Calibri" w:hAnsi="Calibri" w:cs="Calibri"/>
        </w:rPr>
        <w:t>Таблица 4.10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14" w:name="Par3111"/>
      <w:bookmarkEnd w:id="214"/>
      <w:r w:rsidRPr="009D24DB">
        <w:rPr>
          <w:rFonts w:ascii="Calibri" w:hAnsi="Calibri" w:cs="Calibri"/>
        </w:rPr>
        <w:t>Исчисление суммы авансового платежа по налогу</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в отношении подлежащего налогообложению имущества</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российских организаций и иностранных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осуществляющих деятельность в Российской Федерации</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через постоянные представительства (РасОбДеятРФ)</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Расчет по объекту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имущества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РасОб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ОМ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табл.    </w:t>
            </w:r>
          </w:p>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w:anchor="Par3129" w:history="1">
              <w:r w:rsidR="009D24DB" w:rsidRPr="009D24DB">
                <w:rPr>
                  <w:rFonts w:ascii="Courier New" w:hAnsi="Courier New" w:cs="Courier New"/>
                  <w:sz w:val="20"/>
                  <w:szCs w:val="20"/>
                </w:rPr>
                <w:t>4.11</w:t>
              </w:r>
            </w:hyperlink>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15" w:name="Par3127"/>
      <w:bookmarkEnd w:id="215"/>
      <w:r w:rsidRPr="009D24DB">
        <w:rPr>
          <w:rFonts w:ascii="Calibri" w:hAnsi="Calibri" w:cs="Calibri"/>
        </w:rPr>
        <w:t>Таблица 4.11</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16" w:name="Par3129"/>
      <w:bookmarkEnd w:id="216"/>
      <w:r w:rsidRPr="009D24DB">
        <w:rPr>
          <w:rFonts w:ascii="Calibri" w:hAnsi="Calibri" w:cs="Calibri"/>
        </w:rPr>
        <w:t>Расчет по объекту имущества (РасОб)</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вида имущества       │    ВидИмущ     │    А    │  T(=1)   │      ОК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│1 - объекты   имущества│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ЕСГС,            за│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исключением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имущества  с  кодом│</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6|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│2 - объекты недвижимого│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имущества, имеющего│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место  фактического│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нахождения       на│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территориях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разных    субъектов│</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либо  на│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территории субъекта│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и    в│</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территориальном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море     Российской│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(на│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континентальном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шельфе   Российской│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или   в│</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исключительной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экономической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зоне     Российской│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│3 - во   всех  случаях,│</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кроме   случаев   с│</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кодами 1, 2, 5, 6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│5 - имущество резидента│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Особой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экономической  зоны│</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в   Калининградской│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области,  созданное│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или   приобретенное│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      реализации│</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инвестиционного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проекта           в│</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федеральным законом│</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           Особой│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экономической  зоне│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в   Калининградской│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области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│6 - железнодорожные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пути         общего│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пользования,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магистральные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трубопроводы, линии│</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энергопередачи,   а│</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также   сооружения,│</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являющиеся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неотъемлемой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технологической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частью    указанных│</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объектов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0"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│Данные для расчета       │     ДанРас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206" w:history="1">
        <w:r w:rsidRPr="009D24DB">
          <w:rPr>
            <w:rFonts w:ascii="Courier New" w:hAnsi="Courier New" w:cs="Courier New"/>
            <w:sz w:val="20"/>
            <w:szCs w:val="20"/>
          </w:rPr>
          <w:t>4.12</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│Определение авансового   │     ОтчПер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│платежа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379" w:history="1">
        <w:r w:rsidRPr="009D24DB">
          <w:rPr>
            <w:rFonts w:ascii="Courier New" w:hAnsi="Courier New" w:cs="Courier New"/>
            <w:sz w:val="20"/>
            <w:szCs w:val="20"/>
          </w:rPr>
          <w:t>4.14</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17" w:name="Par3204"/>
      <w:bookmarkEnd w:id="217"/>
      <w:r w:rsidRPr="009D24DB">
        <w:rPr>
          <w:rFonts w:ascii="Calibri" w:hAnsi="Calibri" w:cs="Calibri"/>
        </w:rPr>
        <w:t>Таблица 4.12</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18" w:name="Par3206"/>
      <w:bookmarkEnd w:id="218"/>
      <w:r w:rsidRPr="009D24DB">
        <w:rPr>
          <w:rFonts w:ascii="Calibri" w:hAnsi="Calibri" w:cs="Calibri"/>
        </w:rPr>
        <w:t>Данные для расчета (ДанРас)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│Средняя стоимость        │     СтИмущ     │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за отчетный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│период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КодНалЛьг    │    А    │ T(7-20)  │       Н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значения из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классификатора "Коды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налоговых льгот",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приведенного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                │         │          │               │  </w:t>
      </w:r>
      <w:hyperlink w:anchor="Par4089" w:history="1">
        <w:r w:rsidRPr="009D24DB">
          <w:rPr>
            <w:rFonts w:ascii="Courier New" w:hAnsi="Courier New" w:cs="Courier New"/>
            <w:sz w:val="20"/>
            <w:szCs w:val="20"/>
          </w:rPr>
          <w:t>приложении N 6</w:t>
        </w:r>
      </w:hyperlink>
      <w:r w:rsidRPr="009D24DB">
        <w:rPr>
          <w:rFonts w:ascii="Courier New" w:hAnsi="Courier New" w:cs="Courier New"/>
          <w:sz w:val="20"/>
          <w:szCs w:val="20"/>
        </w:rPr>
        <w:t xml:space="preserve"> к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Порядку заполнения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налогового расчета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по налогу 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имущество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организаций,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утвержденному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настоящим Приказом,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 и номер статьи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и подпункта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закона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субъекта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соответствующая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льгота (указывается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только если ЛЛЛЛЛЛЛ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принимает значение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2012000)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│Элемент 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│заполняется, если код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│налоговой льготы равен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│2012400 или 2012500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│Средняя стоимость        │  СтИмущНеобл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│необлагаемого налогом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за отчетный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│период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│Доля балансовой          │     ДолСт      │    А    │ T(3-21)  │       Н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│стоимости объекта        │                │         │          │               │&lt;ПростДроб21&gt;.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│недвижимого имущества на │                │         │          │               │Элемент обязателен при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│территории               │                │         │          │               │&lt;ВидИмущ&gt;= 2.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│соответствующего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│субъекта Российской      │                │         │          │               │простой правильной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│Федерации                │                │         │          │               │дроби без лидирующих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│нулей в числителе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│знаменателе.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│Формат записи: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│(от 1 до 10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│знаков)/(от 1 до 10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КодЛгПНС    │    А    │  T(=20)  │       Н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│(установленной в виде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│понижения налоговой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│ставки)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код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налоговой льготы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2012400,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 и номер статьи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и подпункта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закона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субъекта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соответствующая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│Налоговая ставка (%)     │    НалСтав     │    А    │  N(3.2)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СтоимМес    │    С    │          │       О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│помесячно                │                │         │          │               │</w:t>
      </w:r>
      <w:hyperlink w:anchor="Par3303" w:history="1">
        <w:r w:rsidRPr="009D24DB">
          <w:rPr>
            <w:rFonts w:ascii="Courier New" w:hAnsi="Courier New" w:cs="Courier New"/>
            <w:sz w:val="20"/>
            <w:szCs w:val="20"/>
          </w:rPr>
          <w:t>4.13</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19" w:name="Par3301"/>
      <w:bookmarkEnd w:id="219"/>
      <w:r w:rsidRPr="009D24DB">
        <w:rPr>
          <w:rFonts w:ascii="Calibri" w:hAnsi="Calibri" w:cs="Calibri"/>
        </w:rPr>
        <w:t>Таблица 4.13</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20" w:name="Par3303"/>
      <w:bookmarkEnd w:id="220"/>
      <w:r w:rsidRPr="009D24DB">
        <w:rPr>
          <w:rFonts w:ascii="Calibri" w:hAnsi="Calibri" w:cs="Calibri"/>
        </w:rPr>
        <w:t>Остаточная стоимость основных средств помесячно (СтоимМес)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ОстСтом0101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│01.01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ОстСтом0102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│01.02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ОстСтом0103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│01.03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ОстСтом0104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│01.04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ОстСтом0105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│01.05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ОстСтом0106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│01.06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ОстСтом0107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│01.07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ОстСтом0108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│01.08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ОстСтом0109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│01.09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ОстСтом0110   │    С    │          │       О       │Типовой элемент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на      │                │         │          │               │&lt;ОстСтоимМес&gt;.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│01.10                    │                │         │          │               │Состав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│представлен в табл.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3603" w:history="1">
        <w:r w:rsidRPr="009D24DB">
          <w:rPr>
            <w:rFonts w:ascii="Courier New" w:hAnsi="Courier New" w:cs="Courier New"/>
            <w:sz w:val="20"/>
            <w:szCs w:val="20"/>
          </w:rPr>
          <w:t>4.19</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СтОстВс     │    П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по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│состоянию на 01.04,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│01.07, 01.10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│(введено </w:t>
      </w:r>
      <w:hyperlink r:id="rId231"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21" w:name="Par3377"/>
      <w:bookmarkEnd w:id="221"/>
      <w:r w:rsidRPr="009D24DB">
        <w:rPr>
          <w:rFonts w:ascii="Calibri" w:hAnsi="Calibri" w:cs="Calibri"/>
        </w:rPr>
        <w:t>Таблица 4.14</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22" w:name="Par3379"/>
      <w:bookmarkEnd w:id="222"/>
      <w:r w:rsidRPr="009D24DB">
        <w:rPr>
          <w:rFonts w:ascii="Calibri" w:hAnsi="Calibri" w:cs="Calibri"/>
        </w:rPr>
        <w:t>Определение авансового платежа (ОтчПер)</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Сумма авансового платежа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СумАвИсчисл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Код налоговой льготы (в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виде уменьшения суммы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налога, подлежащей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уплате в бюджет)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КодЛгУмен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T(=20)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Значение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представляется в виде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ЛЛЛЛЛЛЛ/XXXXXXXXXXXX,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где: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ЛЛЛЛЛЛЛ - код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налоговой льготы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2012500,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/XXXXXXXXXXXX -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разделительный слеш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 и номер статьи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(XXXX), пункта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(XXXX) и подпункта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(XXXX) закона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субъекта Российской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Федерации, в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соответствии с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которым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предоставляется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соответствующая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льгота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Сумма льготы по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авансовому платежу,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уменьшающей сумму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авансового платежа по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налогу, подлежащую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уплате в бюджет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СумЛгУмен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N(15)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23" w:name="Par3417"/>
      <w:bookmarkEnd w:id="223"/>
      <w:r w:rsidRPr="009D24DB">
        <w:rPr>
          <w:rFonts w:ascii="Calibri" w:hAnsi="Calibri" w:cs="Calibri"/>
        </w:rPr>
        <w:t>Таблица 4.15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24" w:name="Par3419"/>
      <w:bookmarkEnd w:id="224"/>
      <w:r w:rsidRPr="009D24DB">
        <w:rPr>
          <w:rFonts w:ascii="Calibri" w:hAnsi="Calibri" w:cs="Calibri"/>
        </w:rPr>
        <w:t>Исчисление суммы авансового платежа</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по налогу за отчетный период по объекту недвижимого</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имущества, налоговая база в отношении которого определяется</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как кадастровая стоимость (РасОБНедИО)</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232"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Расчет по объекту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имущества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РасОб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ОМ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табл.    </w:t>
            </w:r>
          </w:p>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w:anchor="Par3437" w:history="1">
              <w:r w:rsidR="009D24DB" w:rsidRPr="009D24DB">
                <w:rPr>
                  <w:rFonts w:ascii="Courier New" w:hAnsi="Courier New" w:cs="Courier New"/>
                  <w:sz w:val="20"/>
                  <w:szCs w:val="20"/>
                </w:rPr>
                <w:t>4.16</w:t>
              </w:r>
            </w:hyperlink>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25" w:name="Par3435"/>
      <w:bookmarkEnd w:id="225"/>
      <w:r w:rsidRPr="009D24DB">
        <w:rPr>
          <w:rFonts w:ascii="Calibri" w:hAnsi="Calibri" w:cs="Calibri"/>
        </w:rPr>
        <w:t>Таблица 4.16</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26" w:name="Par3437"/>
      <w:bookmarkEnd w:id="226"/>
      <w:r w:rsidRPr="009D24DB">
        <w:rPr>
          <w:rFonts w:ascii="Calibri" w:hAnsi="Calibri" w:cs="Calibri"/>
        </w:rPr>
        <w:t>Расчет по объекту имущества (РасОб)</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Данные для расчета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ДанРас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табл.    </w:t>
            </w:r>
          </w:p>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w:anchor="Par3455" w:history="1">
              <w:r w:rsidR="009D24DB" w:rsidRPr="009D24DB">
                <w:rPr>
                  <w:rFonts w:ascii="Courier New" w:hAnsi="Courier New" w:cs="Courier New"/>
                  <w:sz w:val="20"/>
                  <w:szCs w:val="20"/>
                </w:rPr>
                <w:t>4.17</w:t>
              </w:r>
            </w:hyperlink>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Определение авансового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платежа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ОтчПер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Состав элемента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представлен в табл.    </w:t>
            </w:r>
          </w:p>
          <w:p w:rsidR="009D24DB" w:rsidRPr="009D24DB" w:rsidRDefault="005D029D">
            <w:pPr>
              <w:widowControl w:val="0"/>
              <w:autoSpaceDE w:val="0"/>
              <w:autoSpaceDN w:val="0"/>
              <w:adjustRightInd w:val="0"/>
              <w:spacing w:after="0" w:line="240" w:lineRule="auto"/>
              <w:jc w:val="both"/>
              <w:rPr>
                <w:rFonts w:ascii="Courier New" w:hAnsi="Courier New" w:cs="Courier New"/>
                <w:sz w:val="20"/>
                <w:szCs w:val="20"/>
              </w:rPr>
            </w:pPr>
            <w:hyperlink w:anchor="Par3562" w:history="1">
              <w:r w:rsidR="009D24DB" w:rsidRPr="009D24DB">
                <w:rPr>
                  <w:rFonts w:ascii="Courier New" w:hAnsi="Courier New" w:cs="Courier New"/>
                  <w:sz w:val="20"/>
                  <w:szCs w:val="20"/>
                </w:rPr>
                <w:t>4.18</w:t>
              </w:r>
            </w:hyperlink>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27" w:name="Par3453"/>
      <w:bookmarkEnd w:id="227"/>
      <w:r w:rsidRPr="009D24DB">
        <w:rPr>
          <w:rFonts w:ascii="Calibri" w:hAnsi="Calibri" w:cs="Calibri"/>
        </w:rPr>
        <w:t>Таблица 4.17</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28" w:name="Par3455"/>
      <w:bookmarkEnd w:id="228"/>
      <w:r w:rsidRPr="009D24DB">
        <w:rPr>
          <w:rFonts w:ascii="Calibri" w:hAnsi="Calibri" w:cs="Calibri"/>
        </w:rPr>
        <w:t>Данные для расчета (ДанРас)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│Кадастровый номер здания │   НомКадЗдан   │    А    │ T(1-100)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│(строения, сооружения)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3"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│Кадастровый номер        │   НомКадПом    │    А    │ T(1-100)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│помещения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4"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│Кадастровая стоимость на │    СтИмущК     │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│1 января налогового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│периода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5"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│Необлагаемая налогом     │  СтИмущНеоблК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│кадастровая стоимость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6"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КодНалЛьг    │    А    │ T(7-20)  │      НК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значения из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│классификатора "Коды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│налоговых льгот",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│приведенного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w:t>
      </w:r>
      <w:hyperlink w:anchor="Par4089" w:history="1">
        <w:r w:rsidRPr="009D24DB">
          <w:rPr>
            <w:rFonts w:ascii="Courier New" w:hAnsi="Courier New" w:cs="Courier New"/>
            <w:sz w:val="20"/>
            <w:szCs w:val="20"/>
          </w:rPr>
          <w:t>приложении N 6</w:t>
        </w:r>
      </w:hyperlink>
      <w:r w:rsidRPr="009D24DB">
        <w:rPr>
          <w:rFonts w:ascii="Courier New" w:hAnsi="Courier New" w:cs="Courier New"/>
          <w:sz w:val="20"/>
          <w:szCs w:val="20"/>
        </w:rPr>
        <w:t xml:space="preserve"> к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│Порядку заполнения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│налогового расчета по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│налогу на имущество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│организаций,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│утвержденному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│настоящим приказом.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│разделительный слеш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 номер статьи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 пункта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│и подпункта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│закона субъекта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│Российской Федерации,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│в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│(указывается только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│если ЛЛЛЛЛЛЛ принимает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│значение 2012000)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│Элемент не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│заполняется, если код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│налоговой льготы равен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│2012400 или 2012500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7"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│Доля стоимости объекта   │     ДолСт      │    А    │ T(3-21)  │       Н       │Типовой элемент &lt;Про-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│недвижимого имущества на │                │         │          │               │стДроб21&gt;.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│территории субъекта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│Российской Федерации     │                │         │          │               │простой правильной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│дроби без лидирующих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│нулей в числителе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│знаменателе. Формат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│записи: (от 1 до 10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│знаков)/(от 1 до 10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8"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    КодЛгПНС    │    А    │  T(+20)  │      НК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│(установленной в виде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│понижения налоговой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│ставки)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код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│налоговой льготы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│2012400, /XXXXXXXXXXXX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и номер статьи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 пункта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│и подпункта (XXXX)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│закона субъекта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│Российской Федерации,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│в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│соответствующая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39"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│Налоговая ставка (%)     │    НалСтав     │    А    │  N(3.2)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40"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│Коэффициент K            │     КоэфК      │    А    │  T(=3)   │       Н       │Типовой элемент &lt;Про-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│стДроб3&gt;.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│простой правильной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│дроби без лидирующих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│нулей в числителе 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│знаменателе. Формат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│записи: (1 знак)/(1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│знак)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41"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29" w:name="Par3560"/>
      <w:bookmarkEnd w:id="229"/>
      <w:r w:rsidRPr="009D24DB">
        <w:rPr>
          <w:rFonts w:ascii="Calibri" w:hAnsi="Calibri" w:cs="Calibri"/>
        </w:rPr>
        <w:t>Таблица 4.18</w:t>
      </w: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30" w:name="Par3562"/>
      <w:bookmarkEnd w:id="230"/>
      <w:r w:rsidRPr="009D24DB">
        <w:rPr>
          <w:rFonts w:ascii="Calibri" w:hAnsi="Calibri" w:cs="Calibri"/>
        </w:rPr>
        <w:t>Определение авансового платежа (ОтчПер)</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авансового платежа │  СумАвИсчисл   │    А    │  N(15)   │       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│по налогу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│Код налоговой льготы (в  │   КодЛгУмен    │    А    │  T(=20)  │       Н       │Значение элемента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│виде уменьшения суммы    │                │         │          │               │представляется в виде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│налога, подлежащей       │                │         │          │               │ЛЛЛЛЛЛЛ/XXXXXXXXXXXX,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│уплате в бюджет)         │                │         │          │               │где: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│ЛЛЛЛЛЛЛ - код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налоговой льготы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2012500,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│/XXXXXXXXXXXX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разделительный слеш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 и номер статьи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и подпункта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(XXXX) закона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субъекта Российской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Федерации,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соответствии с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которым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предоставляется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соответствующая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         │          │               │  льгота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│Сумма льготы по          │   СумЛгУмен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│авансовому платежу,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│уменьшающей сумму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│авансового платежа по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│налогу, подлежащую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│уплате в бюджет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31" w:name="Par3601"/>
      <w:bookmarkEnd w:id="231"/>
      <w:r w:rsidRPr="009D24DB">
        <w:rPr>
          <w:rFonts w:ascii="Calibri" w:hAnsi="Calibri" w:cs="Calibri"/>
        </w:rPr>
        <w:t>Таблица 4.19</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32" w:name="Par3603"/>
      <w:bookmarkEnd w:id="232"/>
      <w:r w:rsidRPr="009D24DB">
        <w:rPr>
          <w:rFonts w:ascii="Calibri" w:hAnsi="Calibri" w:cs="Calibri"/>
        </w:rPr>
        <w:t>Остаточная стоимость основных средств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помесячно (ОстСтоимМес)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Наименование элемента  │  Сокращенное   │ Признак │  Формат  │    Признак    │    Дополнительная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наименование  │  типа   │ элемента │обязательности │      информация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(код) элемента │элемента │          │   элемента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│Остаточная стоимость     │    СтОстОН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│основных средств,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│признаваемых объектом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│налогообложения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42"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│Стоимость льготируемого  │   СтЛьгИмущ    │    А    │  N(15)   │       Н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│имущества                │                │         │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243"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2"/>
        <w:rPr>
          <w:rFonts w:ascii="Calibri" w:hAnsi="Calibri" w:cs="Calibri"/>
        </w:rPr>
      </w:pPr>
      <w:bookmarkStart w:id="233" w:name="Par3622"/>
      <w:bookmarkEnd w:id="233"/>
      <w:r w:rsidRPr="009D24DB">
        <w:rPr>
          <w:rFonts w:ascii="Calibri" w:hAnsi="Calibri" w:cs="Calibri"/>
        </w:rPr>
        <w:t>Таблица 4.20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34" w:name="Par3624"/>
      <w:bookmarkEnd w:id="234"/>
      <w:r w:rsidRPr="009D24DB">
        <w:rPr>
          <w:rFonts w:ascii="Calibri" w:hAnsi="Calibri" w:cs="Calibri"/>
        </w:rPr>
        <w:t>Фамилия, имя, отчество физического лица (ФИОТип)</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240"/>
        <w:gridCol w:w="2160"/>
        <w:gridCol w:w="1320"/>
        <w:gridCol w:w="1440"/>
        <w:gridCol w:w="2040"/>
        <w:gridCol w:w="3000"/>
      </w:tblGrid>
      <w:tr w:rsidR="009D24DB" w:rsidRPr="009D24DB">
        <w:trPr>
          <w:tblCellSpacing w:w="5" w:type="nil"/>
        </w:trPr>
        <w:tc>
          <w:tcPr>
            <w:tcW w:w="32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элемента  </w:t>
            </w:r>
          </w:p>
        </w:tc>
        <w:tc>
          <w:tcPr>
            <w:tcW w:w="216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Сокращенное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(код) элемента </w:t>
            </w:r>
          </w:p>
        </w:tc>
        <w:tc>
          <w:tcPr>
            <w:tcW w:w="13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типа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элемента </w:t>
            </w:r>
          </w:p>
        </w:tc>
        <w:tc>
          <w:tcPr>
            <w:tcW w:w="14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Формат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204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Признак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обязательности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элемента    </w:t>
            </w:r>
          </w:p>
        </w:tc>
        <w:tc>
          <w:tcPr>
            <w:tcW w:w="30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Дополнительная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информация       </w:t>
            </w: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Фамилия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Фамилия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T(1-60)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Имя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Имя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T(1-60)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r w:rsidR="009D24DB" w:rsidRPr="009D24DB">
        <w:trPr>
          <w:tblCellSpacing w:w="5" w:type="nil"/>
        </w:trPr>
        <w:tc>
          <w:tcPr>
            <w:tcW w:w="32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Отчество                 </w:t>
            </w:r>
          </w:p>
        </w:tc>
        <w:tc>
          <w:tcPr>
            <w:tcW w:w="216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Отчество    </w:t>
            </w:r>
          </w:p>
        </w:tc>
        <w:tc>
          <w:tcPr>
            <w:tcW w:w="13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А    </w:t>
            </w:r>
          </w:p>
        </w:tc>
        <w:tc>
          <w:tcPr>
            <w:tcW w:w="14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T(1-60)  </w:t>
            </w:r>
          </w:p>
        </w:tc>
        <w:tc>
          <w:tcPr>
            <w:tcW w:w="204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       </w:t>
            </w:r>
          </w:p>
        </w:tc>
        <w:tc>
          <w:tcPr>
            <w:tcW w:w="30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sectPr w:rsidR="009D24DB" w:rsidRPr="009D24DB">
          <w:pgSz w:w="16838" w:h="11905" w:orient="landscape"/>
          <w:pgMar w:top="1701" w:right="1134" w:bottom="850" w:left="1134" w:header="720" w:footer="720" w:gutter="0"/>
          <w:cols w:space="720"/>
          <w:noEndnote/>
        </w:sectPr>
      </w:pP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0"/>
        <w:rPr>
          <w:rFonts w:ascii="Calibri" w:hAnsi="Calibri" w:cs="Calibri"/>
        </w:rPr>
      </w:pPr>
      <w:bookmarkStart w:id="235" w:name="Par3642"/>
      <w:bookmarkEnd w:id="235"/>
      <w:r w:rsidRPr="009D24DB">
        <w:rPr>
          <w:rFonts w:ascii="Calibri" w:hAnsi="Calibri" w:cs="Calibri"/>
        </w:rPr>
        <w:t>Приложение N 6</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Приказу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b/>
          <w:bCs/>
        </w:rPr>
      </w:pPr>
      <w:bookmarkStart w:id="236" w:name="Par3646"/>
      <w:bookmarkEnd w:id="236"/>
      <w:r w:rsidRPr="009D24DB">
        <w:rPr>
          <w:rFonts w:ascii="Calibri" w:hAnsi="Calibri" w:cs="Calibri"/>
          <w:b/>
          <w:bCs/>
        </w:rPr>
        <w:t>ПОРЯДОК</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ЗАПОЛНЕНИЯ НАЛОГОВОГО РАСЧЕТА ПО АВАНСОВОМУ ПЛАТЕЖУ</w:t>
      </w:r>
    </w:p>
    <w:p w:rsidR="009D24DB" w:rsidRPr="009D24DB" w:rsidRDefault="009D24DB">
      <w:pPr>
        <w:widowControl w:val="0"/>
        <w:autoSpaceDE w:val="0"/>
        <w:autoSpaceDN w:val="0"/>
        <w:adjustRightInd w:val="0"/>
        <w:spacing w:after="0" w:line="240" w:lineRule="auto"/>
        <w:jc w:val="center"/>
        <w:rPr>
          <w:rFonts w:ascii="Calibri" w:hAnsi="Calibri" w:cs="Calibri"/>
          <w:b/>
          <w:bCs/>
        </w:rPr>
      </w:pPr>
      <w:r w:rsidRPr="009D24DB">
        <w:rPr>
          <w:rFonts w:ascii="Calibri" w:hAnsi="Calibri" w:cs="Calibri"/>
          <w:b/>
          <w:bCs/>
        </w:rPr>
        <w:t>ПО НАЛОГУ НА ИМУЩЕСТВО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24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237" w:name="Par3653"/>
      <w:bookmarkEnd w:id="237"/>
      <w:r w:rsidRPr="009D24DB">
        <w:rPr>
          <w:rFonts w:ascii="Calibri" w:hAnsi="Calibri" w:cs="Calibri"/>
        </w:rPr>
        <w:t>I. Общие положения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1.1. Налоговый </w:t>
      </w:r>
      <w:hyperlink w:anchor="Par2240" w:history="1">
        <w:r w:rsidRPr="009D24DB">
          <w:rPr>
            <w:rFonts w:ascii="Calibri" w:hAnsi="Calibri" w:cs="Calibri"/>
          </w:rPr>
          <w:t>расчет</w:t>
        </w:r>
      </w:hyperlink>
      <w:r w:rsidRPr="009D24DB">
        <w:rPr>
          <w:rFonts w:ascii="Calibri" w:hAnsi="Calibri" w:cs="Calibri"/>
        </w:rPr>
        <w:t xml:space="preserve"> по авансовому платежу по налогу на имущество организаций (далее - Расчет) заполняется лицами, признаваемыми налогоплательщиками налога на имущество организаций в соответствии с </w:t>
      </w:r>
      <w:hyperlink r:id="rId245" w:history="1">
        <w:r w:rsidRPr="009D24DB">
          <w:rPr>
            <w:rFonts w:ascii="Calibri" w:hAnsi="Calibri" w:cs="Calibri"/>
          </w:rPr>
          <w:t>главой 30</w:t>
        </w:r>
      </w:hyperlink>
      <w:r w:rsidRPr="009D24DB">
        <w:rPr>
          <w:rFonts w:ascii="Calibri" w:hAnsi="Calibri" w:cs="Calibri"/>
        </w:rPr>
        <w:t xml:space="preserve"> "Налог на имущество организаций" Налогового кодекса Российской Федерации (далее - Кодекс).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Расчет состоит из:</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Титульного </w:t>
      </w:r>
      <w:hyperlink w:anchor="Par2240" w:history="1">
        <w:r w:rsidRPr="009D24DB">
          <w:rPr>
            <w:rFonts w:ascii="Calibri" w:hAnsi="Calibri" w:cs="Calibri"/>
          </w:rPr>
          <w:t>листа</w:t>
        </w:r>
      </w:hyperlink>
      <w:r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353" w:history="1">
        <w:r w:rsidR="009D24DB" w:rsidRPr="009D24DB">
          <w:rPr>
            <w:rFonts w:ascii="Calibri" w:hAnsi="Calibri" w:cs="Calibri"/>
          </w:rPr>
          <w:t>Раздела 1</w:t>
        </w:r>
      </w:hyperlink>
      <w:r w:rsidR="009D24DB" w:rsidRPr="009D24DB">
        <w:rPr>
          <w:rFonts w:ascii="Calibri" w:hAnsi="Calibri" w:cs="Calibri"/>
        </w:rPr>
        <w:t xml:space="preserve"> "Сумма авансового платежа по налогу, подлежащая уплате в бюджет" (далее - Раздел 1);</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445" w:history="1">
        <w:r w:rsidR="009D24DB" w:rsidRPr="009D24DB">
          <w:rPr>
            <w:rFonts w:ascii="Calibri" w:hAnsi="Calibri" w:cs="Calibri"/>
          </w:rPr>
          <w:t>Раздела 2</w:t>
        </w:r>
      </w:hyperlink>
      <w:r w:rsidR="009D24DB" w:rsidRPr="009D24DB">
        <w:rPr>
          <w:rFonts w:ascii="Calibri" w:hAnsi="Calibri" w:cs="Calibri"/>
        </w:rPr>
        <w:t xml:space="preserve"> "Исчисление суммы авансового платежа по налогу в отношении подлежащего налогообложению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558" w:history="1">
        <w:r w:rsidR="009D24DB" w:rsidRPr="009D24DB">
          <w:rPr>
            <w:rFonts w:ascii="Calibri" w:hAnsi="Calibri" w:cs="Calibri"/>
          </w:rPr>
          <w:t>Раздела 3</w:t>
        </w:r>
      </w:hyperlink>
      <w:r w:rsidR="009D24DB" w:rsidRPr="009D24DB">
        <w:rPr>
          <w:rFonts w:ascii="Calibri" w:hAnsi="Calibri" w:cs="Calibri"/>
        </w:rPr>
        <w:t xml:space="preserve"> "Исчисление суммы авансового платежа по налогу за отчетный период по объекту недвижимого имущества, налоговой базой в отношении которого признается кадастровая стоимость;</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4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238" w:name="Par3662"/>
      <w:bookmarkEnd w:id="238"/>
      <w:r w:rsidRPr="009D24DB">
        <w:rPr>
          <w:rFonts w:ascii="Calibri" w:hAnsi="Calibri" w:cs="Calibri"/>
        </w:rPr>
        <w:t>1.2. Расчет представляется налогоплательщиком налога на имущество организаций в налоговые органы: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российской организации;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постановки постоянного представительства иностранной организации на учет в налоговом органе;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каждого обособленного подразделения российской организации, имеющего отдельный баланс;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недвижимого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нахождения имущества, входящего в состав Единой системы газоснабжения (далее - ЕСГС);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месту постановки на учет крупнейшего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1.3. Расчет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Титульного </w:t>
      </w:r>
      <w:hyperlink w:anchor="Par2240" w:history="1">
        <w:r w:rsidRPr="009D24DB">
          <w:rPr>
            <w:rFonts w:ascii="Calibri" w:hAnsi="Calibri" w:cs="Calibri"/>
          </w:rPr>
          <w:t>листа</w:t>
        </w:r>
      </w:hyperlink>
      <w:r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353" w:history="1">
        <w:r w:rsidR="009D24DB" w:rsidRPr="009D24DB">
          <w:rPr>
            <w:rFonts w:ascii="Calibri" w:hAnsi="Calibri" w:cs="Calibri"/>
          </w:rPr>
          <w:t>Раздела 1</w:t>
        </w:r>
      </w:hyperlink>
      <w:r w:rsidR="009D24DB"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445" w:history="1">
        <w:r w:rsidR="009D24DB" w:rsidRPr="009D24DB">
          <w:rPr>
            <w:rFonts w:ascii="Calibri" w:hAnsi="Calibri" w:cs="Calibri"/>
          </w:rPr>
          <w:t>Раздела 2</w:t>
        </w:r>
      </w:hyperlink>
      <w:r w:rsidR="009D24DB"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47"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Раздела 3.</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248"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Расчет представляется в следующем составе: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Титульного </w:t>
      </w:r>
      <w:hyperlink w:anchor="Par2240" w:history="1">
        <w:r w:rsidRPr="009D24DB">
          <w:rPr>
            <w:rFonts w:ascii="Calibri" w:hAnsi="Calibri" w:cs="Calibri"/>
          </w:rPr>
          <w:t>листа</w:t>
        </w:r>
      </w:hyperlink>
      <w:r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353" w:history="1">
        <w:r w:rsidR="009D24DB" w:rsidRPr="009D24DB">
          <w:rPr>
            <w:rFonts w:ascii="Calibri" w:hAnsi="Calibri" w:cs="Calibri"/>
          </w:rPr>
          <w:t>Раздела 1</w:t>
        </w:r>
      </w:hyperlink>
      <w:r w:rsidR="009D24DB" w:rsidRPr="009D24DB">
        <w:rPr>
          <w:rFonts w:ascii="Calibri" w:hAnsi="Calibri" w:cs="Calibri"/>
        </w:rPr>
        <w:t>;</w:t>
      </w:r>
    </w:p>
    <w:p w:rsidR="009D24DB" w:rsidRPr="009D24DB" w:rsidRDefault="005D029D">
      <w:pPr>
        <w:widowControl w:val="0"/>
        <w:autoSpaceDE w:val="0"/>
        <w:autoSpaceDN w:val="0"/>
        <w:adjustRightInd w:val="0"/>
        <w:spacing w:after="0" w:line="240" w:lineRule="auto"/>
        <w:ind w:firstLine="540"/>
        <w:jc w:val="both"/>
        <w:rPr>
          <w:rFonts w:ascii="Calibri" w:hAnsi="Calibri" w:cs="Calibri"/>
        </w:rPr>
      </w:pPr>
      <w:hyperlink w:anchor="Par2558" w:history="1">
        <w:r w:rsidR="009D24DB" w:rsidRPr="009D24DB">
          <w:rPr>
            <w:rFonts w:ascii="Calibri" w:hAnsi="Calibri" w:cs="Calibri"/>
          </w:rPr>
          <w:t>Раздела 3</w:t>
        </w:r>
      </w:hyperlink>
      <w:r w:rsidR="009D24DB"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1.5. Налогоплательщики, в соответствии со </w:t>
      </w:r>
      <w:hyperlink r:id="rId249" w:history="1">
        <w:r w:rsidRPr="009D24DB">
          <w:rPr>
            <w:rFonts w:ascii="Calibri" w:hAnsi="Calibri" w:cs="Calibri"/>
          </w:rPr>
          <w:t>статьей 83</w:t>
        </w:r>
      </w:hyperlink>
      <w:r w:rsidRPr="009D24DB">
        <w:rPr>
          <w:rFonts w:ascii="Calibri" w:hAnsi="Calibri" w:cs="Calibri"/>
        </w:rPr>
        <w:t xml:space="preserve"> Кодекса отнесенные к категории крупнейших, представляют Расчеты, указанные в </w:t>
      </w:r>
      <w:hyperlink w:anchor="Par3662" w:history="1">
        <w:r w:rsidRPr="009D24DB">
          <w:rPr>
            <w:rFonts w:ascii="Calibri" w:hAnsi="Calibri" w:cs="Calibri"/>
          </w:rPr>
          <w:t>пункте 1.2</w:t>
        </w:r>
      </w:hyperlink>
      <w:r w:rsidRPr="009D24DB">
        <w:rPr>
          <w:rFonts w:ascii="Calibri" w:hAnsi="Calibri" w:cs="Calibri"/>
        </w:rPr>
        <w:t xml:space="preserve"> настоящего Порядка, в налоговый орган по месту учета в качестве крупнейших налогоплательщиков. В Расчетах, заполняемых с учетом </w:t>
      </w:r>
      <w:hyperlink w:anchor="Par3681" w:history="1">
        <w:r w:rsidRPr="009D24DB">
          <w:rPr>
            <w:rFonts w:ascii="Calibri" w:hAnsi="Calibri" w:cs="Calibri"/>
          </w:rPr>
          <w:t>пункта 1.6</w:t>
        </w:r>
      </w:hyperlink>
      <w:r w:rsidRPr="009D24DB">
        <w:rPr>
          <w:rFonts w:ascii="Calibri" w:hAnsi="Calibri" w:cs="Calibri"/>
        </w:rPr>
        <w:t xml:space="preserve"> настоящего Порядка, указываются реквизиты (код причины постановки на учет (далее - КПП), код налогового органа) по месту уплаты авансовых платежей в соответствии со </w:t>
      </w:r>
      <w:hyperlink r:id="rId250" w:history="1">
        <w:r w:rsidRPr="009D24DB">
          <w:rPr>
            <w:rFonts w:ascii="Calibri" w:hAnsi="Calibri" w:cs="Calibri"/>
          </w:rPr>
          <w:t>статьями 383</w:t>
        </w:r>
      </w:hyperlink>
      <w:r w:rsidRPr="009D24DB">
        <w:rPr>
          <w:rFonts w:ascii="Calibri" w:hAnsi="Calibri" w:cs="Calibri"/>
        </w:rPr>
        <w:t xml:space="preserve"> - </w:t>
      </w:r>
      <w:hyperlink r:id="rId251" w:history="1">
        <w:r w:rsidRPr="009D24DB">
          <w:rPr>
            <w:rFonts w:ascii="Calibri" w:hAnsi="Calibri" w:cs="Calibri"/>
          </w:rPr>
          <w:t>385</w:t>
        </w:r>
      </w:hyperlink>
      <w:r w:rsidRPr="009D24DB">
        <w:rPr>
          <w:rFonts w:ascii="Calibri" w:hAnsi="Calibri" w:cs="Calibri"/>
        </w:rPr>
        <w:t xml:space="preserve"> Кодекса и место представления Расчетов - по месту учета крупнейшего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239" w:name="Par3681"/>
      <w:bookmarkEnd w:id="239"/>
      <w:r w:rsidRPr="009D24DB">
        <w:rPr>
          <w:rFonts w:ascii="Calibri" w:hAnsi="Calibri" w:cs="Calibri"/>
        </w:rPr>
        <w:t xml:space="preserve">1.6. Расчет заполняется в отношении сумм авансовых платежей по налогу, подлежащих уплате в бюджет по соответствующему коду (кодам) муниципального образования в соответствии с Общероссийским </w:t>
      </w:r>
      <w:hyperlink r:id="rId252" w:history="1">
        <w:r w:rsidRPr="009D24DB">
          <w:rPr>
            <w:rFonts w:ascii="Calibri" w:hAnsi="Calibri" w:cs="Calibri"/>
          </w:rPr>
          <w:t>классификатором</w:t>
        </w:r>
      </w:hyperlink>
      <w:r w:rsidRPr="009D24DB">
        <w:rPr>
          <w:rFonts w:ascii="Calibri" w:hAnsi="Calibri" w:cs="Calibri"/>
        </w:rPr>
        <w:t xml:space="preserve"> территорий муниципальных образований ОК 033-2013 (далее - код по ОКТМО). При этом в Расчете, представляемом в налоговый орган, указываются суммы авансовых платежей по налогу, коды по </w:t>
      </w:r>
      <w:hyperlink r:id="rId253" w:history="1">
        <w:r w:rsidRPr="009D24DB">
          <w:rPr>
            <w:rFonts w:ascii="Calibri" w:hAnsi="Calibri" w:cs="Calibri"/>
          </w:rPr>
          <w:t>ОКТМО</w:t>
        </w:r>
      </w:hyperlink>
      <w:r w:rsidRPr="009D24DB">
        <w:rPr>
          <w:rFonts w:ascii="Calibri" w:hAnsi="Calibri" w:cs="Calibri"/>
        </w:rPr>
        <w:t xml:space="preserve"> которых соответствуют территориям муниципальных образований, подведомственным данному налоговому органу.</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5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законодательством субъекта Российской Федерации предусмотрено зачисление налога на имущество организаций в региональный бюджет без направления по нормативам суммы налога в бюджеты муниципальных образований, один Расчет может заполняться в отношении суммы авансового платежа по налогу, подлежащей уплате в бюджет субъекта Российской Федерации, по согласованию с налоговым органом по данному субъекту Российской Федерации. В этом случае при заполнении Расчета указывается код по </w:t>
      </w:r>
      <w:hyperlink r:id="rId255" w:history="1">
        <w:r w:rsidRPr="009D24DB">
          <w:rPr>
            <w:rFonts w:ascii="Calibri" w:hAnsi="Calibri" w:cs="Calibri"/>
          </w:rPr>
          <w:t>ОКТМО</w:t>
        </w:r>
      </w:hyperlink>
      <w:r w:rsidRPr="009D24DB">
        <w:rPr>
          <w:rFonts w:ascii="Calibri" w:hAnsi="Calibri" w:cs="Calibri"/>
        </w:rPr>
        <w:t>, соответствующий территории муниципального образования, подведомственной налоговому органу по месту представления Расчета.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5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один Расчет может заполняться в отношении суммы авансового платежа по налогу, подлежащей уплате в бюджет муниципального образования. В этом случае при заполнении Расчета указывается код по </w:t>
      </w:r>
      <w:hyperlink r:id="rId257" w:history="1">
        <w:r w:rsidRPr="009D24DB">
          <w:rPr>
            <w:rFonts w:ascii="Calibri" w:hAnsi="Calibri" w:cs="Calibri"/>
          </w:rPr>
          <w:t>ОКТМО</w:t>
        </w:r>
      </w:hyperlink>
      <w:r w:rsidRPr="009D24DB">
        <w:rPr>
          <w:rFonts w:ascii="Calibri" w:hAnsi="Calibri" w:cs="Calibri"/>
        </w:rPr>
        <w:t>, соответствующий территории муниципального образования, подведомственной налоговому органу по месту представления Расчета.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5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законодательством субъекта Российской Федерации предусмотрено зачисление налоговых доходов от налога на имущество организаций полностью или частично в бюджеты муниципальных образований, находящихся в ведении одного налогового органа, один Расчет может заполняться в отношении сумм авансовых платежей по налогу, исчисленных отдельно по каждому муниципальному образованию и соответствующему ему коду по </w:t>
      </w:r>
      <w:hyperlink r:id="rId259" w:history="1">
        <w:r w:rsidRPr="009D24DB">
          <w:rPr>
            <w:rFonts w:ascii="Calibri" w:hAnsi="Calibri" w:cs="Calibri"/>
          </w:rPr>
          <w:t>ОКТМО</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6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этом один Расчет в отношении имущества, подлежащего налогообложению в пределах одного муниципального района, может заполняться только в случае, если отсутствует решение представительного органа муниципального района о зачислении доходов от налога на имущество организаций в бюджеты поселений, входящих в состав муниципального района, по установленным нормативам отчислений от доходов от налога на имущество организаций, подлежащих зачислению в соответствии с законом субъекта Российской Федерации в бюджеты муниципальных районов.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240" w:name="Par3691"/>
      <w:bookmarkEnd w:id="240"/>
      <w:r w:rsidRPr="009D24DB">
        <w:rPr>
          <w:rFonts w:ascii="Calibri" w:hAnsi="Calibri" w:cs="Calibri"/>
        </w:rPr>
        <w:t>II. Общие требования к порядку заполнения Расчета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2.1. Расчет составляется за отчетный период - первый квартал, полугодие и девять месяцев календарного года в соответствии со </w:t>
      </w:r>
      <w:hyperlink r:id="rId261" w:history="1">
        <w:r w:rsidRPr="009D24DB">
          <w:rPr>
            <w:rFonts w:ascii="Calibri" w:hAnsi="Calibri" w:cs="Calibri"/>
          </w:rPr>
          <w:t>статьей 379</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2.2. Все значения стоимостных показателей Расчета указываются в полных рублях. Значения показателей менее 50 копеек отбрасываются, а 50 копеек и более округляются до полного рубля.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2.3. Страницы Расчета имеют сквозную нумерацию начиная с Титульного </w:t>
      </w:r>
      <w:hyperlink w:anchor="Par2240" w:history="1">
        <w:r w:rsidRPr="009D24DB">
          <w:rPr>
            <w:rFonts w:ascii="Calibri" w:hAnsi="Calibri" w:cs="Calibri"/>
          </w:rPr>
          <w:t>листа</w:t>
        </w:r>
      </w:hyperlink>
      <w:r w:rsidRPr="009D24DB">
        <w:rPr>
          <w:rFonts w:ascii="Calibri" w:hAnsi="Calibri" w:cs="Calibri"/>
        </w:rPr>
        <w:t xml:space="preserve"> (Листа 01). Порядковый номер страницы записывается в определенном для нумерации поле слева направо, начиная с первого (левого) знакоместа.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Показатель номера страницы (</w:t>
      </w:r>
      <w:hyperlink w:anchor="Par2235" w:history="1">
        <w:r w:rsidRPr="009D24DB">
          <w:rPr>
            <w:rFonts w:ascii="Calibri" w:hAnsi="Calibri" w:cs="Calibri"/>
          </w:rPr>
          <w:t>поле</w:t>
        </w:r>
      </w:hyperlink>
      <w:r w:rsidRPr="009D24DB">
        <w:rPr>
          <w:rFonts w:ascii="Calibri" w:hAnsi="Calibri" w:cs="Calibri"/>
        </w:rPr>
        <w:t xml:space="preserve"> "Стр."), имеющий три знакоместа, записывается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например: для первой страницы - "001"; для десятой страницы - "010".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Не допускается исправление ошибок с помощью корректирующего или иного аналогичного средства.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Не допускается двусторонняя печать Расчета на бумажном носителе.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Не допускается скрепление листов Расчета, приводящего к порче бумажного носителя.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заполнении полей формы Расчета должны использоваться чернила черного, фиолетового или синего цвета.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2.4. Каждому показателю Расчета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Исключение составляют показатели, значениями которых являются дата, правильная или десятичная дробь. 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заполнении полей Расчета с использованием программного обеспечения значения числовых показателей выравниваются по правому (последнему) знакоместу.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поле "Код по ОКТМО" указывается код муниципального образования. При заполнении "Код по ОКТМО", под который отводится одиннадцать знакомест, свободные знакоместа справа от значения кода в случае, если код </w:t>
      </w:r>
      <w:hyperlink r:id="rId262" w:history="1">
        <w:r w:rsidRPr="009D24DB">
          <w:rPr>
            <w:rFonts w:ascii="Calibri" w:hAnsi="Calibri" w:cs="Calibri"/>
          </w:rPr>
          <w:t>ОКТМО</w:t>
        </w:r>
      </w:hyperlink>
      <w:r w:rsidRPr="009D24DB">
        <w:rPr>
          <w:rFonts w:ascii="Calibri" w:hAnsi="Calibri" w:cs="Calibri"/>
        </w:rPr>
        <w:t xml:space="preserve"> имеет восемь знаков, не подлежат заполнению дополнительными символами (заполняются прочерками). Например, для восьмизначного кода по </w:t>
      </w:r>
      <w:hyperlink r:id="rId263" w:history="1">
        <w:r w:rsidRPr="009D24DB">
          <w:rPr>
            <w:rFonts w:ascii="Calibri" w:hAnsi="Calibri" w:cs="Calibri"/>
          </w:rPr>
          <w:t>ОКТМО</w:t>
        </w:r>
      </w:hyperlink>
      <w:r w:rsidRPr="009D24DB">
        <w:rPr>
          <w:rFonts w:ascii="Calibri" w:hAnsi="Calibri" w:cs="Calibri"/>
        </w:rPr>
        <w:t xml:space="preserve"> 12445698 в поле "Код по ОКТМО" записывается одиннадцатизначное значение "12445698---".</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6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Если для указания какого-либо показателя (кроме кода по </w:t>
      </w:r>
      <w:hyperlink r:id="rId265" w:history="1">
        <w:r w:rsidRPr="009D24DB">
          <w:rPr>
            <w:rFonts w:ascii="Calibri" w:hAnsi="Calibri" w:cs="Calibri"/>
          </w:rPr>
          <w:t>ОКТМО</w:t>
        </w:r>
      </w:hyperlink>
      <w:r w:rsidRPr="009D24DB">
        <w:rPr>
          <w:rFonts w:ascii="Calibri" w:hAnsi="Calibri" w:cs="Calibri"/>
        </w:rPr>
        <w:t>)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десятичного идентификационного номера налогоплательщика (далее - ИНН) "5024002119" в поле ИНН из двенадцати знакомест показатель заполняется следующим образом: "5024002119--".</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6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Courier New высотой 16 - 18 пунктов.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2.5. Расчеты по итогам отчетного периода представляются налогоплательщиками не позднее 30 календарных дней с даты окончания соответствующего отчетного периода (</w:t>
      </w:r>
      <w:hyperlink r:id="rId267" w:history="1">
        <w:r w:rsidRPr="009D24DB">
          <w:rPr>
            <w:rFonts w:ascii="Calibri" w:hAnsi="Calibri" w:cs="Calibri"/>
          </w:rPr>
          <w:t>пункт 2 статьи 386</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Срок представления Расчета, а также срок уплаты авансового платежа по налогу, приходящийся на выходной (нерабочий) или праздничный день, переносится на первый рабочий день после выходного или праздничного дня.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2.6. Расчет может быть представлен налогоплательщиком в налоговый орган лично или через его представителя, направлен в виде почтового отправления с описью вложения или передан в электронном виде по телекоммуникационным каналам связи в соответствии со </w:t>
      </w:r>
      <w:hyperlink r:id="rId268" w:history="1">
        <w:r w:rsidRPr="009D24DB">
          <w:rPr>
            <w:rFonts w:ascii="Calibri" w:hAnsi="Calibri" w:cs="Calibri"/>
          </w:rPr>
          <w:t>статьей 80</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Возможно представление Расчета на бумажном носителе с приложением съемного носителя, содержащего данные в электронном виде установленного формата, или на бумажном носителе с использованием двумерного штрих-кода.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Расчет представляется в электронном виде по телекоммуникационным каналам связи по установленным форматам с электронно-цифровой подписью в соответствии с </w:t>
      </w:r>
      <w:hyperlink r:id="rId269" w:history="1">
        <w:r w:rsidRPr="009D24DB">
          <w:rPr>
            <w:rFonts w:ascii="Calibri" w:hAnsi="Calibri" w:cs="Calibri"/>
          </w:rPr>
          <w:t>Порядком</w:t>
        </w:r>
      </w:hyperlink>
      <w:r w:rsidRPr="009D24DB">
        <w:rPr>
          <w:rFonts w:ascii="Calibri" w:hAnsi="Calibri" w:cs="Calibri"/>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 "Российская газета", 2002, N 89).</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отправке Расчета по почте днем его представления считается дата отправки почтового отправления с описью вложения. При передаче Расчета по телекоммуникационным каналам связи днем его представления считается дата его отправки. При получении Расчета по телекоммуникационным каналам связи налоговый орган обязан передать налогоплательщику квитанцию о его приеме в электронном виде.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2.7. При заполнении разделов Расчета в верхней </w:t>
      </w:r>
      <w:hyperlink w:anchor="Par2232" w:history="1">
        <w:r w:rsidRPr="009D24DB">
          <w:rPr>
            <w:rFonts w:ascii="Calibri" w:hAnsi="Calibri" w:cs="Calibri"/>
          </w:rPr>
          <w:t>части</w:t>
        </w:r>
      </w:hyperlink>
      <w:r w:rsidRPr="009D24DB">
        <w:rPr>
          <w:rFonts w:ascii="Calibri" w:hAnsi="Calibri" w:cs="Calibri"/>
        </w:rPr>
        <w:t xml:space="preserve"> каждой страницы указывается ИНН и КПП организации в соответствии с </w:t>
      </w:r>
      <w:hyperlink w:anchor="Par3730" w:history="1">
        <w:r w:rsidRPr="009D24DB">
          <w:rPr>
            <w:rFonts w:ascii="Calibri" w:hAnsi="Calibri" w:cs="Calibri"/>
          </w:rPr>
          <w:t>пунктом 3.2</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241" w:name="Par3721"/>
      <w:bookmarkEnd w:id="241"/>
      <w:r w:rsidRPr="009D24DB">
        <w:rPr>
          <w:rFonts w:ascii="Calibri" w:hAnsi="Calibri" w:cs="Calibri"/>
        </w:rPr>
        <w:t xml:space="preserve">2.8. При представлении в налоговый орган по месту учета организацией-правопреемником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w:t>
      </w:r>
      <w:hyperlink w:anchor="Par2240" w:history="1">
        <w:r w:rsidRPr="009D24DB">
          <w:rPr>
            <w:rFonts w:ascii="Calibri" w:hAnsi="Calibri" w:cs="Calibri"/>
          </w:rPr>
          <w:t>листе</w:t>
        </w:r>
      </w:hyperlink>
      <w:r w:rsidRPr="009D24DB">
        <w:rPr>
          <w:rFonts w:ascii="Calibri" w:hAnsi="Calibri" w:cs="Calibri"/>
        </w:rPr>
        <w:t xml:space="preserve"> (Листе 01) по </w:t>
      </w:r>
      <w:hyperlink w:anchor="Par2248" w:history="1">
        <w:r w:rsidRPr="009D24DB">
          <w:rPr>
            <w:rFonts w:ascii="Calibri" w:hAnsi="Calibri" w:cs="Calibri"/>
          </w:rPr>
          <w:t>реквизиту</w:t>
        </w:r>
      </w:hyperlink>
      <w:r w:rsidRPr="009D24DB">
        <w:rPr>
          <w:rFonts w:ascii="Calibri" w:hAnsi="Calibri" w:cs="Calibri"/>
        </w:rPr>
        <w:t xml:space="preserve"> "по месту нахождения (учета)" указывается код "215" или "216", а в верхней его </w:t>
      </w:r>
      <w:hyperlink w:anchor="Par2232" w:history="1">
        <w:r w:rsidRPr="009D24DB">
          <w:rPr>
            <w:rFonts w:ascii="Calibri" w:hAnsi="Calibri" w:cs="Calibri"/>
          </w:rPr>
          <w:t>части</w:t>
        </w:r>
      </w:hyperlink>
      <w:r w:rsidRPr="009D24DB">
        <w:rPr>
          <w:rFonts w:ascii="Calibri" w:hAnsi="Calibri" w:cs="Calibri"/>
        </w:rPr>
        <w:t xml:space="preserve"> указываются ИНН и КПП организации-правопреемника. В </w:t>
      </w:r>
      <w:hyperlink w:anchor="Par2251" w:history="1">
        <w:r w:rsidRPr="009D24DB">
          <w:rPr>
            <w:rFonts w:ascii="Calibri" w:hAnsi="Calibri" w:cs="Calibri"/>
          </w:rPr>
          <w:t>реквизите</w:t>
        </w:r>
      </w:hyperlink>
      <w:r w:rsidRPr="009D24DB">
        <w:rPr>
          <w:rFonts w:ascii="Calibri" w:hAnsi="Calibri" w:cs="Calibri"/>
        </w:rPr>
        <w:t xml:space="preserve"> "налогоплательщик" указывается наименование реорганизованной организации.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w:t>
      </w:r>
      <w:hyperlink w:anchor="Par2268" w:history="1">
        <w:r w:rsidRPr="009D24DB">
          <w:rPr>
            <w:rFonts w:ascii="Calibri" w:hAnsi="Calibri" w:cs="Calibri"/>
          </w:rPr>
          <w:t>реквизите</w:t>
        </w:r>
      </w:hyperlink>
      <w:r w:rsidRPr="009D24DB">
        <w:rPr>
          <w:rFonts w:ascii="Calibri" w:hAnsi="Calibri" w:cs="Calibri"/>
        </w:rPr>
        <w:t xml:space="preserve"> "ИНН/КПП реорганизованной организации" указываются ИНН и КПП, которые были присвоены организации до реорганизации налоговым органом по месту ее нахождения (месту нахождения имеющего отдельный баланс обособленного подразделения, недвижимого имущества, находящегося вне местонахождения организации и имеющего отдельный баланс обособленного подразделения).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w:t>
      </w:r>
      <w:hyperlink w:anchor="Par2353" w:history="1">
        <w:r w:rsidRPr="009D24DB">
          <w:rPr>
            <w:rFonts w:ascii="Calibri" w:hAnsi="Calibri" w:cs="Calibri"/>
          </w:rPr>
          <w:t>Разделе 1</w:t>
        </w:r>
      </w:hyperlink>
      <w:r w:rsidRPr="009D24DB">
        <w:rPr>
          <w:rFonts w:ascii="Calibri" w:hAnsi="Calibri" w:cs="Calibri"/>
        </w:rPr>
        <w:t xml:space="preserve"> и </w:t>
      </w:r>
      <w:hyperlink w:anchor="Par2445" w:history="1">
        <w:r w:rsidRPr="009D24DB">
          <w:rPr>
            <w:rFonts w:ascii="Calibri" w:hAnsi="Calibri" w:cs="Calibri"/>
          </w:rPr>
          <w:t>2</w:t>
        </w:r>
      </w:hyperlink>
      <w:r w:rsidRPr="009D24DB">
        <w:rPr>
          <w:rFonts w:ascii="Calibri" w:hAnsi="Calibri" w:cs="Calibri"/>
        </w:rPr>
        <w:t xml:space="preserve"> Расчета указывается код по </w:t>
      </w:r>
      <w:hyperlink r:id="rId270" w:history="1">
        <w:r w:rsidRPr="009D24DB">
          <w:rPr>
            <w:rFonts w:ascii="Calibri" w:hAnsi="Calibri" w:cs="Calibri"/>
          </w:rPr>
          <w:t>ОКТМО</w:t>
        </w:r>
      </w:hyperlink>
      <w:r w:rsidRPr="009D24DB">
        <w:rPr>
          <w:rFonts w:ascii="Calibri" w:hAnsi="Calibri" w:cs="Calibri"/>
        </w:rPr>
        <w:t xml:space="preserve"> того муниципального образования, на территории которого находилась реорганизованная организация (имеющее отдельный баланс обособленное подразделение, недвижимое имущество, находящееся вне местонахождения организации и имеющего отдельный баланс обособленного подразделения).</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27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Коды форм реорганизации организации приведены в </w:t>
      </w:r>
      <w:hyperlink w:anchor="Par3945" w:history="1">
        <w:r w:rsidRPr="009D24DB">
          <w:rPr>
            <w:rFonts w:ascii="Calibri" w:hAnsi="Calibri" w:cs="Calibri"/>
          </w:rPr>
          <w:t>Приложении N 2</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242" w:name="Par3727"/>
      <w:bookmarkEnd w:id="242"/>
      <w:r w:rsidRPr="009D24DB">
        <w:rPr>
          <w:rFonts w:ascii="Calibri" w:hAnsi="Calibri" w:cs="Calibri"/>
        </w:rPr>
        <w:t xml:space="preserve">III. Порядок заполнения Титульного </w:t>
      </w:r>
      <w:hyperlink w:anchor="Par2240" w:history="1">
        <w:r w:rsidRPr="009D24DB">
          <w:rPr>
            <w:rFonts w:ascii="Calibri" w:hAnsi="Calibri" w:cs="Calibri"/>
          </w:rPr>
          <w:t>листа</w:t>
        </w:r>
      </w:hyperlink>
      <w:r w:rsidRPr="009D24DB">
        <w:rPr>
          <w:rFonts w:ascii="Calibri" w:hAnsi="Calibri" w:cs="Calibri"/>
        </w:rPr>
        <w:t xml:space="preserve"> (Листа 01) Расчета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3.1. Титульный </w:t>
      </w:r>
      <w:hyperlink w:anchor="Par2240" w:history="1">
        <w:r w:rsidRPr="009D24DB">
          <w:rPr>
            <w:rFonts w:ascii="Calibri" w:hAnsi="Calibri" w:cs="Calibri"/>
          </w:rPr>
          <w:t>лист</w:t>
        </w:r>
      </w:hyperlink>
      <w:r w:rsidRPr="009D24DB">
        <w:rPr>
          <w:rFonts w:ascii="Calibri" w:hAnsi="Calibri" w:cs="Calibri"/>
        </w:rPr>
        <w:t xml:space="preserve"> (Лист 01) Расчета заполняется налогоплательщиком, за исключением </w:t>
      </w:r>
      <w:hyperlink w:anchor="Par2281" w:history="1">
        <w:r w:rsidRPr="009D24DB">
          <w:rPr>
            <w:rFonts w:ascii="Calibri" w:hAnsi="Calibri" w:cs="Calibri"/>
          </w:rPr>
          <w:t>раздела</w:t>
        </w:r>
      </w:hyperlink>
      <w:r w:rsidRPr="009D24DB">
        <w:rPr>
          <w:rFonts w:ascii="Calibri" w:hAnsi="Calibri" w:cs="Calibri"/>
        </w:rPr>
        <w:t xml:space="preserve"> "Заполняется работником налогового органа".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243" w:name="Par3730"/>
      <w:bookmarkEnd w:id="243"/>
      <w:r w:rsidRPr="009D24DB">
        <w:rPr>
          <w:rFonts w:ascii="Calibri" w:hAnsi="Calibri" w:cs="Calibri"/>
        </w:rPr>
        <w:t xml:space="preserve">3.2. При заполнении Титульного </w:t>
      </w:r>
      <w:hyperlink w:anchor="Par2240" w:history="1">
        <w:r w:rsidRPr="009D24DB">
          <w:rPr>
            <w:rFonts w:ascii="Calibri" w:hAnsi="Calibri" w:cs="Calibri"/>
          </w:rPr>
          <w:t>листа</w:t>
        </w:r>
      </w:hyperlink>
      <w:r w:rsidRPr="009D24DB">
        <w:rPr>
          <w:rFonts w:ascii="Calibri" w:hAnsi="Calibri" w:cs="Calibri"/>
        </w:rPr>
        <w:t xml:space="preserve"> (Листа 01) необходимо указать: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244" w:name="Par3731"/>
      <w:bookmarkEnd w:id="244"/>
      <w:r w:rsidRPr="009D24DB">
        <w:rPr>
          <w:rFonts w:ascii="Calibri" w:hAnsi="Calibri" w:cs="Calibri"/>
        </w:rPr>
        <w:t>1) для российских организаций:</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ИНН и КПП, которые присвоены организации тем налоговым органом, в который представляется Расчет.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организации указывается согласно </w:t>
      </w:r>
      <w:hyperlink r:id="rId272" w:history="1">
        <w:r w:rsidRPr="009D24DB">
          <w:rPr>
            <w:rFonts w:ascii="Calibri" w:hAnsi="Calibri" w:cs="Calibri"/>
          </w:rPr>
          <w:t>Свидетельству</w:t>
        </w:r>
      </w:hyperlink>
      <w:r w:rsidRPr="009D24DB">
        <w:rPr>
          <w:rFonts w:ascii="Calibri" w:hAnsi="Calibri" w:cs="Calibri"/>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"Бюллетень нормативных актов федеральных органов исполнительной власти", 1999, N 1) (далее - Приказ МНС России от 27 ноября 1998 г. N ГБ-3-12/309), или </w:t>
      </w:r>
      <w:hyperlink r:id="rId273" w:history="1">
        <w:r w:rsidRPr="009D24DB">
          <w:rPr>
            <w:rFonts w:ascii="Calibri" w:hAnsi="Calibri" w:cs="Calibri"/>
          </w:rPr>
          <w:t>Свидетельству</w:t>
        </w:r>
      </w:hyperlink>
      <w:r w:rsidRPr="009D24DB">
        <w:rPr>
          <w:rFonts w:ascii="Calibri" w:hAnsi="Calibri" w:cs="Calibri"/>
        </w:rPr>
        <w:t xml:space="preserve">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"Российская газета", 2004, N 64), с изменениями, внесенными Приказами Министерства финансов Российской Федерации от 5 ноября 2009 г. N 114н (зарегистрирован Министерством юстиции Российской Федерации 28 января 2010 г., регистрационный номер 16121; "Российская газета", 2010, N 27) (далее - Приказ МНС России от 3 марта 2004 г. N БГ-3-09/178), или согласно </w:t>
      </w:r>
      <w:hyperlink r:id="rId274" w:history="1">
        <w:r w:rsidRPr="009D24DB">
          <w:rPr>
            <w:rFonts w:ascii="Calibri" w:hAnsi="Calibri" w:cs="Calibri"/>
          </w:rPr>
          <w:t>Свидетельству</w:t>
        </w:r>
      </w:hyperlink>
      <w:r w:rsidRPr="009D24DB">
        <w:rPr>
          <w:rFonts w:ascii="Calibri" w:hAnsi="Calibri" w:cs="Calibri"/>
        </w:rPr>
        <w:t xml:space="preserve">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1 декабря 2006 г. N САЭ-3-09/826@ &lt;*&gt;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"Российская газета", 2007, N 4), с изменениями, внесенными Приказами Федеральной налоговой службы от 16 июля 2008 г. N ММ-3-6/314@ &lt;*&gt; (зарегистрирован Министерством юстиции Российской Федерации 31 июля 2008 г., регистрационный номер 12064; "Российская газета", 2008, N 168) и от 15 февраля 2010 г. N ММ-7-6/54@ &lt;*&gt; (зарегистрирован Министерством юстиции Российской Федерации 23 марта 2010 г., регистрационный номер 16695; "Российская газета", 2010, N 66) (далее - Приказ ФНС России от 1 декабря 2006 г. N САЭ-3-09/826@) или согласно </w:t>
      </w:r>
      <w:hyperlink r:id="rId275" w:history="1">
        <w:r w:rsidRPr="009D24DB">
          <w:rPr>
            <w:rFonts w:ascii="Calibri" w:hAnsi="Calibri" w:cs="Calibri"/>
          </w:rPr>
          <w:t>Свидетельству</w:t>
        </w:r>
      </w:hyperlink>
      <w:r w:rsidRPr="009D24DB">
        <w:rPr>
          <w:rFonts w:ascii="Calibri" w:hAnsi="Calibri" w:cs="Calibri"/>
        </w:rPr>
        <w:t xml:space="preserve"> о постановке на учет российской организации в налоговом органе по месту ее нахождения по форме N 1-1-Учет, утвержденной Приказом Федеральной налоговой службы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"Российская газета", 2011, N 5589) (далее - Приказ ФНС России от 11 августа 2011 г. N ЯК-7-6/488@);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&lt;*&gt; Справочно: Приказы ФНС России от 01.12.2006 </w:t>
      </w:r>
      <w:hyperlink r:id="rId276" w:history="1">
        <w:r w:rsidRPr="009D24DB">
          <w:rPr>
            <w:rFonts w:ascii="Calibri" w:hAnsi="Calibri" w:cs="Calibri"/>
          </w:rPr>
          <w:t>N САЭ-3-09/826@</w:t>
        </w:r>
      </w:hyperlink>
      <w:r w:rsidRPr="009D24DB">
        <w:rPr>
          <w:rFonts w:ascii="Calibri" w:hAnsi="Calibri" w:cs="Calibri"/>
        </w:rPr>
        <w:t xml:space="preserve">, от 16.07.2008 </w:t>
      </w:r>
      <w:hyperlink r:id="rId277" w:history="1">
        <w:r w:rsidRPr="009D24DB">
          <w:rPr>
            <w:rFonts w:ascii="Calibri" w:hAnsi="Calibri" w:cs="Calibri"/>
          </w:rPr>
          <w:t>N ММ-3-6/314@</w:t>
        </w:r>
      </w:hyperlink>
      <w:r w:rsidRPr="009D24DB">
        <w:rPr>
          <w:rFonts w:ascii="Calibri" w:hAnsi="Calibri" w:cs="Calibri"/>
        </w:rPr>
        <w:t xml:space="preserve">, от 15.02.2010 </w:t>
      </w:r>
      <w:hyperlink r:id="rId278" w:history="1">
        <w:r w:rsidRPr="009D24DB">
          <w:rPr>
            <w:rFonts w:ascii="Calibri" w:hAnsi="Calibri" w:cs="Calibri"/>
          </w:rPr>
          <w:t>N ММ-7-6/54@</w:t>
        </w:r>
      </w:hyperlink>
      <w:r w:rsidRPr="009D24DB">
        <w:rPr>
          <w:rFonts w:ascii="Calibri" w:hAnsi="Calibri" w:cs="Calibri"/>
        </w:rPr>
        <w:t xml:space="preserve"> утратили силу согласно </w:t>
      </w:r>
      <w:hyperlink r:id="rId279" w:history="1">
        <w:r w:rsidRPr="009D24DB">
          <w:rPr>
            <w:rFonts w:ascii="Calibri" w:hAnsi="Calibri" w:cs="Calibri"/>
          </w:rPr>
          <w:t>пункту 4</w:t>
        </w:r>
      </w:hyperlink>
      <w:r w:rsidRPr="009D24DB">
        <w:rPr>
          <w:rFonts w:ascii="Calibri" w:hAnsi="Calibri" w:cs="Calibri"/>
        </w:rPr>
        <w:t xml:space="preserve"> Приказа ФНС России от 11.08.2011 N ЯК-7-6/488@(зарегистрирован Минюстом России 14.09.2011 N 21794).</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обособленного подразделения, имеющего отдельный баланс - согласно </w:t>
      </w:r>
      <w:hyperlink r:id="rId280"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по форме N 12-1-8, утвержденной Приказом МНС России от 27 ноября 1998 г. N ГБ-3-12/309, или согласно </w:t>
      </w:r>
      <w:hyperlink r:id="rId281"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 или согласно Уведомлению о постановке на учет российской организации в налоговом органе на территории Российской Федерации, по форме N 1-3-Учет, утвержденной </w:t>
      </w:r>
      <w:hyperlink r:id="rId282" w:history="1">
        <w:r w:rsidRPr="009D24DB">
          <w:rPr>
            <w:rFonts w:ascii="Calibri" w:hAnsi="Calibri" w:cs="Calibri"/>
          </w:rPr>
          <w:t>Приказом</w:t>
        </w:r>
      </w:hyperlink>
      <w:r w:rsidRPr="009D24DB">
        <w:rPr>
          <w:rFonts w:ascii="Calibri" w:hAnsi="Calibri" w:cs="Calibri"/>
        </w:rPr>
        <w:t xml:space="preserve"> ФНС России от 1 декабря 2006 г. N САЭ-3-09/826@ или </w:t>
      </w:r>
      <w:hyperlink r:id="rId283"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недвижимого имущества, находящегося вне места нахождения организации - на основании соответствующего </w:t>
      </w:r>
      <w:hyperlink r:id="rId284" w:history="1">
        <w:r w:rsidRPr="009D24DB">
          <w:rPr>
            <w:rFonts w:ascii="Calibri" w:hAnsi="Calibri" w:cs="Calibri"/>
          </w:rPr>
          <w:t>Уведомления</w:t>
        </w:r>
      </w:hyperlink>
      <w:r w:rsidRPr="009D24DB">
        <w:rPr>
          <w:rFonts w:ascii="Calibri" w:hAnsi="Calibri" w:cs="Calibri"/>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недвижимого имущества на территории Российской Федерации по форме N 12-1-9, утвержденной Приказом МНС России от 27 ноября 1998 г. N ГБ-3-12/309, или </w:t>
      </w:r>
      <w:hyperlink r:id="rId285" w:history="1">
        <w:r w:rsidRPr="009D24DB">
          <w:rPr>
            <w:rFonts w:ascii="Calibri" w:hAnsi="Calibri" w:cs="Calibri"/>
          </w:rPr>
          <w:t>Уведомления</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 или Уведомления о постановке на учет российской организации в налоговом органе на территории Российской Федерации N 1-3-Учет, утвержденного </w:t>
      </w:r>
      <w:hyperlink r:id="rId286" w:history="1">
        <w:r w:rsidRPr="009D24DB">
          <w:rPr>
            <w:rFonts w:ascii="Calibri" w:hAnsi="Calibri" w:cs="Calibri"/>
          </w:rPr>
          <w:t>Приказом</w:t>
        </w:r>
      </w:hyperlink>
      <w:r w:rsidRPr="009D24DB">
        <w:rPr>
          <w:rFonts w:ascii="Calibri" w:hAnsi="Calibri" w:cs="Calibri"/>
        </w:rPr>
        <w:t xml:space="preserve"> ФНС России от 1 декабря 2006 г. N САЭ-3-09/826@ или </w:t>
      </w:r>
      <w:hyperlink r:id="rId287"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иностранной организации указывается: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отделения иностранной организации, осуществляющей деятельность на территории Российской Федерации, - на основании Свидетельства о постановке на учет в налоговом органе по форме N 2401ИМД и (или) Информационного </w:t>
      </w:r>
      <w:hyperlink r:id="rId288" w:history="1">
        <w:r w:rsidRPr="009D24DB">
          <w:rPr>
            <w:rFonts w:ascii="Calibri" w:hAnsi="Calibri" w:cs="Calibri"/>
          </w:rPr>
          <w:t>письма</w:t>
        </w:r>
      </w:hyperlink>
      <w:r w:rsidRPr="009D24DB">
        <w:rPr>
          <w:rFonts w:ascii="Calibri" w:hAnsi="Calibri" w:cs="Calibri"/>
        </w:rPr>
        <w:t xml:space="preserve"> об учете в налоговом органе отделения иностранной организации по форме N 2201И, утвержденных Приказом МНС России от 7 апреля 2000 г.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"Бюллетень нормативных актов федеральных органов исполнительной власти", 2000, N 25), с изменениями, внесенными Приказом Министерства финансов Российской Федерации от 30 сентября 2010 г. N 117н (зарегистрирован Министерством юстиции Российской Федерации 11 ноября 2010 г., регистрационный номер 18935; "Российская газета", 2010, N 265) (далее - Приказ МНС России от 7 апреля 2000 г. N АП-3-06/124);</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недвижимого имущества иностранной организации - на основании Свидетельства о постановке на учет в налоговом органе по форме N 2401ИМД или Информационного </w:t>
      </w:r>
      <w:hyperlink r:id="rId289" w:history="1">
        <w:r w:rsidRPr="009D24DB">
          <w:rPr>
            <w:rFonts w:ascii="Calibri" w:hAnsi="Calibri" w:cs="Calibri"/>
          </w:rPr>
          <w:t>письма</w:t>
        </w:r>
      </w:hyperlink>
      <w:r w:rsidRPr="009D24DB">
        <w:rPr>
          <w:rFonts w:ascii="Calibri" w:hAnsi="Calibri" w:cs="Calibri"/>
        </w:rPr>
        <w:t xml:space="preserve"> об учете в налоговом органе недвижимого имущества и транспортных средств по форме N 2202ИМ, утвержденных Приказом МНС России от 7 апреля 2000 г. N АП-3-06/124;</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для организаций - крупнейших налогоплательщиков, представляющих Расчеты в налоговый орган по месту учета в качестве крупнейших налогоплательщиков: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ИНН и КПП по месту нахождения организации - согласно Свидетельству о постановке на учет российской организации в налоговом органе по месту нахождения на территории Российской Федерации по форме N 1-1-Учет, утвержденной </w:t>
      </w:r>
      <w:hyperlink r:id="rId290" w:history="1">
        <w:r w:rsidRPr="009D24DB">
          <w:rPr>
            <w:rFonts w:ascii="Calibri" w:hAnsi="Calibri" w:cs="Calibri"/>
          </w:rPr>
          <w:t>Приказом</w:t>
        </w:r>
      </w:hyperlink>
      <w:r w:rsidRPr="009D24DB">
        <w:rPr>
          <w:rFonts w:ascii="Calibri" w:hAnsi="Calibri" w:cs="Calibri"/>
        </w:rPr>
        <w:t xml:space="preserve"> ФНС России от 1 декабря 2006 г. N САЭ-3-09/826@, или </w:t>
      </w:r>
      <w:hyperlink r:id="rId291"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 или согласно </w:t>
      </w:r>
      <w:hyperlink r:id="rId292" w:history="1">
        <w:r w:rsidRPr="009D24DB">
          <w:rPr>
            <w:rFonts w:ascii="Calibri" w:hAnsi="Calibri" w:cs="Calibri"/>
          </w:rPr>
          <w:t>Свидетельству</w:t>
        </w:r>
      </w:hyperlink>
      <w:r w:rsidRPr="009D24DB">
        <w:rPr>
          <w:rFonts w:ascii="Calibri" w:hAnsi="Calibri" w:cs="Calibri"/>
        </w:rPr>
        <w:t xml:space="preserve"> о постановке на учет юридического лица в налоговом органе по месту нахождения на территории Российской Федерации по форме N 09-1-2, утвержденной Приказом МНС России от 3 марта 2004 г. N БГ-3-09/178;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учета в качестве крупнейшего налогоплательщика - согласно </w:t>
      </w:r>
      <w:hyperlink r:id="rId293"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в качестве крупнейшего налогоплательщика по форме N 9-КНУ, утвержденной Приказом ФНС России от 26 апреля 2005 г. N САЭ-3-09/178@ (зарегистрирован Министерством юстиции Российской Федерации 25 мая 2005 г., регистрационный номер 6638; "Бюллетень нормативных актов федеральных органов исполнительной власти", 2005, N 23);</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обособленного подразделения, имеющего отдельный баланс, - согласно Уведомлению о постановке на учет российской организации в налоговом органе на территории Российской Федерации по форме N 1-3-Учет, утвержденной </w:t>
      </w:r>
      <w:hyperlink r:id="rId294" w:history="1">
        <w:r w:rsidRPr="009D24DB">
          <w:rPr>
            <w:rFonts w:ascii="Calibri" w:hAnsi="Calibri" w:cs="Calibri"/>
          </w:rPr>
          <w:t>Приказом</w:t>
        </w:r>
      </w:hyperlink>
      <w:r w:rsidRPr="009D24DB">
        <w:rPr>
          <w:rFonts w:ascii="Calibri" w:hAnsi="Calibri" w:cs="Calibri"/>
        </w:rPr>
        <w:t xml:space="preserve"> ФНС России от 1 декабря 2006 г. N САЭ-3-09/826@ или </w:t>
      </w:r>
      <w:hyperlink r:id="rId295" w:history="1">
        <w:r w:rsidRPr="009D24DB">
          <w:rPr>
            <w:rFonts w:ascii="Calibri" w:hAnsi="Calibri" w:cs="Calibri"/>
          </w:rPr>
          <w:t>Приказом</w:t>
        </w:r>
      </w:hyperlink>
      <w:r w:rsidRPr="009D24DB">
        <w:rPr>
          <w:rFonts w:ascii="Calibri" w:hAnsi="Calibri" w:cs="Calibri"/>
        </w:rPr>
        <w:t xml:space="preserve"> ФНС России от 11 августа 2011 г. N ЯК-7-6/488@, или согласно </w:t>
      </w:r>
      <w:hyperlink r:id="rId296"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КПП по месту нахождения недвижимого имущества, находящегося вне места нахождения организации - на основании </w:t>
      </w:r>
      <w:hyperlink r:id="rId297" w:history="1">
        <w:r w:rsidRPr="009D24DB">
          <w:rPr>
            <w:rFonts w:ascii="Calibri" w:hAnsi="Calibri" w:cs="Calibri"/>
          </w:rPr>
          <w:t>Уведомления</w:t>
        </w:r>
      </w:hyperlink>
      <w:r w:rsidRPr="009D24DB">
        <w:rPr>
          <w:rFonts w:ascii="Calibri" w:hAnsi="Calibri" w:cs="Calibri"/>
        </w:rPr>
        <w:t xml:space="preserve"> о постановке на учет российской организации в налоговом органе на территории Российской Федерации по форме N 1-3-Учет, утвержденной Приказом ФНС России от 1 декабря 2006 г. N САЭ-3-09/826@, или согласно </w:t>
      </w:r>
      <w:hyperlink r:id="rId298" w:history="1">
        <w:r w:rsidRPr="009D24DB">
          <w:rPr>
            <w:rFonts w:ascii="Calibri" w:hAnsi="Calibri" w:cs="Calibri"/>
          </w:rPr>
          <w:t>Уведомлению</w:t>
        </w:r>
      </w:hyperlink>
      <w:r w:rsidRPr="009D24DB">
        <w:rPr>
          <w:rFonts w:ascii="Calibri" w:hAnsi="Calibri" w:cs="Calibri"/>
        </w:rPr>
        <w:t xml:space="preserve"> о постановке на учет в налоговом органе юридического лица по форме N 09-1-3, утвержденной Приказом МНС России от 3 марта 2004 г. N БГ-3-09/178.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2) номер корректировки.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При представлении в налоговый орган первичного Расчета по </w:t>
      </w:r>
      <w:hyperlink w:anchor="Par2244" w:history="1">
        <w:r w:rsidRPr="009D24DB">
          <w:rPr>
            <w:rFonts w:ascii="Calibri" w:hAnsi="Calibri" w:cs="Calibri"/>
          </w:rPr>
          <w:t>реквизиту</w:t>
        </w:r>
      </w:hyperlink>
      <w:r w:rsidRPr="009D24DB">
        <w:rPr>
          <w:rFonts w:ascii="Calibri" w:hAnsi="Calibri" w:cs="Calibri"/>
        </w:rPr>
        <w:t xml:space="preserve"> "номер корректировки" проставляется "0--", при представлении уточненного Расчета - указывается номер корректировки (например, "1--", "2--" и т.д.).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При обнаружении налогоплательщиком в поданном им в налоговый орган Расчете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Расчет и представить в налоговый орган уточненный Расчет в порядке, предусмотренном </w:t>
      </w:r>
      <w:hyperlink r:id="rId299" w:history="1">
        <w:r w:rsidRPr="009D24DB">
          <w:rPr>
            <w:rFonts w:ascii="Calibri" w:hAnsi="Calibri" w:cs="Calibri"/>
          </w:rPr>
          <w:t>статьей 81</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При обнаружении налогоплательщиком в поданном им в налоговый орган Расчете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Расчет и представить в налоговый орган уточненный Расчет в порядке, предусмотренном </w:t>
      </w:r>
      <w:hyperlink r:id="rId300" w:history="1">
        <w:r w:rsidRPr="009D24DB">
          <w:rPr>
            <w:rFonts w:ascii="Calibri" w:hAnsi="Calibri" w:cs="Calibri"/>
          </w:rPr>
          <w:t>статьей 81</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Уточненный Расчет представляется в налоговый орган по форме, действовавшей в отчетный период, за который вносятся соответствующие изменения. При перерасчете суммы авансового платежа по налогу не учитываются результаты налоговых проверок, проведенных налоговым органом за тот отчетный период, по которому налогоплательщиком производится перерасчет суммы авансового платежа по налогу.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w:t>
      </w:r>
      <w:hyperlink w:anchor="Par2244" w:history="1">
        <w:r w:rsidRPr="009D24DB">
          <w:rPr>
            <w:rFonts w:ascii="Calibri" w:hAnsi="Calibri" w:cs="Calibri"/>
          </w:rPr>
          <w:t>строке</w:t>
        </w:r>
      </w:hyperlink>
      <w:r w:rsidRPr="009D24DB">
        <w:rPr>
          <w:rFonts w:ascii="Calibri" w:hAnsi="Calibri" w:cs="Calibri"/>
        </w:rPr>
        <w:t xml:space="preserve"> "Отчетный период (код)" указывается код отчетного периода, за который представлен Расчет, в соответствии с </w:t>
      </w:r>
      <w:hyperlink w:anchor="Par3916" w:history="1">
        <w:r w:rsidRPr="009D24DB">
          <w:rPr>
            <w:rFonts w:ascii="Calibri" w:hAnsi="Calibri" w:cs="Calibri"/>
          </w:rPr>
          <w:t>Приложением N 1</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w:t>
      </w:r>
      <w:hyperlink w:anchor="Par2244" w:history="1">
        <w:r w:rsidRPr="009D24DB">
          <w:rPr>
            <w:rFonts w:ascii="Calibri" w:hAnsi="Calibri" w:cs="Calibri"/>
          </w:rPr>
          <w:t>строке</w:t>
        </w:r>
      </w:hyperlink>
      <w:r w:rsidRPr="009D24DB">
        <w:rPr>
          <w:rFonts w:ascii="Calibri" w:hAnsi="Calibri" w:cs="Calibri"/>
        </w:rPr>
        <w:t xml:space="preserve"> "Отчетный год" указывается текущий налоговый период (год);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 код налогового органа по </w:t>
      </w:r>
      <w:hyperlink w:anchor="Par2248" w:history="1">
        <w:r w:rsidRPr="009D24DB">
          <w:rPr>
            <w:rFonts w:ascii="Calibri" w:hAnsi="Calibri" w:cs="Calibri"/>
          </w:rPr>
          <w:t>строке</w:t>
        </w:r>
      </w:hyperlink>
      <w:r w:rsidRPr="009D24DB">
        <w:rPr>
          <w:rFonts w:ascii="Calibri" w:hAnsi="Calibri" w:cs="Calibri"/>
        </w:rPr>
        <w:t xml:space="preserve"> "Представляется в налоговый орган (код)" согласно документам, указанным в </w:t>
      </w:r>
      <w:hyperlink w:anchor="Par3730" w:history="1">
        <w:r w:rsidRPr="009D24DB">
          <w:rPr>
            <w:rFonts w:ascii="Calibri" w:hAnsi="Calibri" w:cs="Calibri"/>
          </w:rPr>
          <w:t>пункте 3.2</w:t>
        </w:r>
      </w:hyperlink>
      <w:r w:rsidRPr="009D24DB">
        <w:rPr>
          <w:rFonts w:ascii="Calibri" w:hAnsi="Calibri" w:cs="Calibri"/>
        </w:rPr>
        <w:t xml:space="preserve"> настоящего Порядка, о постановке на учет в налоговом органе;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код по </w:t>
      </w:r>
      <w:hyperlink w:anchor="Par2248" w:history="1">
        <w:r w:rsidRPr="009D24DB">
          <w:rPr>
            <w:rFonts w:ascii="Calibri" w:hAnsi="Calibri" w:cs="Calibri"/>
          </w:rPr>
          <w:t>строке</w:t>
        </w:r>
      </w:hyperlink>
      <w:r w:rsidRPr="009D24DB">
        <w:rPr>
          <w:rFonts w:ascii="Calibri" w:hAnsi="Calibri" w:cs="Calibri"/>
        </w:rPr>
        <w:t xml:space="preserve"> "По месту нахождения (учета) (код)" согласно </w:t>
      </w:r>
      <w:hyperlink w:anchor="Par3972" w:history="1">
        <w:r w:rsidRPr="009D24DB">
          <w:rPr>
            <w:rFonts w:ascii="Calibri" w:hAnsi="Calibri" w:cs="Calibri"/>
          </w:rPr>
          <w:t>Приложению N 3</w:t>
        </w:r>
      </w:hyperlink>
      <w:r w:rsidRPr="009D24DB">
        <w:rPr>
          <w:rFonts w:ascii="Calibri" w:hAnsi="Calibri" w:cs="Calibri"/>
        </w:rPr>
        <w:t xml:space="preserve"> к настоящему Порядку, соответствующий месту представления Расчета в налоговый орган, установленному </w:t>
      </w:r>
      <w:hyperlink r:id="rId301" w:history="1">
        <w:r w:rsidRPr="009D24DB">
          <w:rPr>
            <w:rFonts w:ascii="Calibri" w:hAnsi="Calibri" w:cs="Calibri"/>
          </w:rPr>
          <w:t>статьей 386</w:t>
        </w:r>
      </w:hyperlink>
      <w:r w:rsidRPr="009D24DB">
        <w:rPr>
          <w:rFonts w:ascii="Calibri" w:hAnsi="Calibri" w:cs="Calibri"/>
        </w:rPr>
        <w:t xml:space="preserve"> Кодекса;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 по </w:t>
      </w:r>
      <w:hyperlink w:anchor="Par2251" w:history="1">
        <w:r w:rsidRPr="009D24DB">
          <w:rPr>
            <w:rFonts w:ascii="Calibri" w:hAnsi="Calibri" w:cs="Calibri"/>
          </w:rPr>
          <w:t>строке</w:t>
        </w:r>
      </w:hyperlink>
      <w:r w:rsidRPr="009D24DB">
        <w:rPr>
          <w:rFonts w:ascii="Calibri" w:hAnsi="Calibri" w:cs="Calibri"/>
        </w:rPr>
        <w:t xml:space="preserve"> "налогоплательщик" указывается полное наименование организации, соответствующее наименованию, указанному в ее учредительных документах (при наличии в наименовании латинской транскрипции таковая указывается);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 код вида экономической деятельности согласно Общероссийскому </w:t>
      </w:r>
      <w:hyperlink r:id="rId302" w:history="1">
        <w:r w:rsidRPr="009D24DB">
          <w:rPr>
            <w:rFonts w:ascii="Calibri" w:hAnsi="Calibri" w:cs="Calibri"/>
          </w:rPr>
          <w:t>классификатору</w:t>
        </w:r>
      </w:hyperlink>
      <w:r w:rsidRPr="009D24DB">
        <w:rPr>
          <w:rFonts w:ascii="Calibri" w:hAnsi="Calibri" w:cs="Calibri"/>
        </w:rPr>
        <w:t xml:space="preserve"> видов экономической деятельности ОК 029-2001(ОКВЭД);</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7) код реорганизации в соответствии с </w:t>
      </w:r>
      <w:hyperlink w:anchor="Par3945" w:history="1">
        <w:r w:rsidRPr="009D24DB">
          <w:rPr>
            <w:rFonts w:ascii="Calibri" w:hAnsi="Calibri" w:cs="Calibri"/>
          </w:rPr>
          <w:t>Приложением N 2</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8) ИНН/КПП реорганизованной организации (обособленного подразделения) в соответствии с </w:t>
      </w:r>
      <w:hyperlink w:anchor="Par3721" w:history="1">
        <w:r w:rsidRPr="009D24DB">
          <w:rPr>
            <w:rFonts w:ascii="Calibri" w:hAnsi="Calibri" w:cs="Calibri"/>
          </w:rPr>
          <w:t>пунктом 2.8</w:t>
        </w:r>
      </w:hyperlink>
      <w:r w:rsidRPr="009D24DB">
        <w:rPr>
          <w:rFonts w:ascii="Calibri" w:hAnsi="Calibri" w:cs="Calibri"/>
        </w:rPr>
        <w:t xml:space="preserve"> и </w:t>
      </w:r>
      <w:hyperlink w:anchor="Par3731" w:history="1">
        <w:r w:rsidRPr="009D24DB">
          <w:rPr>
            <w:rFonts w:ascii="Calibri" w:hAnsi="Calibri" w:cs="Calibri"/>
          </w:rPr>
          <w:t>подпунктом 1 пункта 3.2</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9) номер контактного телефона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10) количество страниц, на которых составлен Расчет;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11) количество листов подтверждающих документов или их копий, включая документы или их копии, подтверждающие полномочия представителя налогоплательщика, приложенных к Расчету.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245" w:name="Par3763"/>
      <w:bookmarkEnd w:id="245"/>
      <w:r w:rsidRPr="009D24DB">
        <w:rPr>
          <w:rFonts w:ascii="Calibri" w:hAnsi="Calibri" w:cs="Calibri"/>
        </w:rPr>
        <w:t xml:space="preserve">3.3. В </w:t>
      </w:r>
      <w:hyperlink w:anchor="Par2281" w:history="1">
        <w:r w:rsidRPr="009D24DB">
          <w:rPr>
            <w:rFonts w:ascii="Calibri" w:hAnsi="Calibri" w:cs="Calibri"/>
          </w:rPr>
          <w:t>разделе</w:t>
        </w:r>
      </w:hyperlink>
      <w:r w:rsidRPr="009D24DB">
        <w:rPr>
          <w:rFonts w:ascii="Calibri" w:hAnsi="Calibri" w:cs="Calibri"/>
        </w:rPr>
        <w:t xml:space="preserve"> Титульного листа "Достоверность и полноту сведений, указанных в настоящем Расчете, подтверждаю" указывается: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1) в случае подтверждения достоверности и полноты сведений в Расчете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при представлении Расчета налогоплательщиком по </w:t>
      </w:r>
      <w:hyperlink w:anchor="Par2290" w:history="1">
        <w:r w:rsidRPr="009D24DB">
          <w:rPr>
            <w:rFonts w:ascii="Calibri" w:hAnsi="Calibri" w:cs="Calibri"/>
          </w:rPr>
          <w:t>строке</w:t>
        </w:r>
      </w:hyperlink>
      <w:r w:rsidRPr="009D24DB">
        <w:rPr>
          <w:rFonts w:ascii="Calibri" w:hAnsi="Calibri" w:cs="Calibri"/>
        </w:rPr>
        <w:t xml:space="preserve"> "фамилия, имя, отчество" указываются построчно фамилия, имя, отчество руководителя организации полностью. Проставляется личная подпись руководителя организации, заверяемая печатью организации, и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 при представлении Расчета представителем налогоплательщика - физическим лицом по </w:t>
      </w:r>
      <w:hyperlink w:anchor="Par2290" w:history="1">
        <w:r w:rsidRPr="009D24DB">
          <w:rPr>
            <w:rFonts w:ascii="Calibri" w:hAnsi="Calibri" w:cs="Calibri"/>
          </w:rPr>
          <w:t>строке</w:t>
        </w:r>
      </w:hyperlink>
      <w:r w:rsidRPr="009D24DB">
        <w:rPr>
          <w:rFonts w:ascii="Calibri" w:hAnsi="Calibri" w:cs="Calibri"/>
        </w:rPr>
        <w:t xml:space="preserve"> "фамилия, имя, отчество"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при представлении Расчета представителем налогоплательщика - юридическим лицом по </w:t>
      </w:r>
      <w:hyperlink w:anchor="Par2290" w:history="1">
        <w:r w:rsidRPr="009D24DB">
          <w:rPr>
            <w:rFonts w:ascii="Calibri" w:hAnsi="Calibri" w:cs="Calibri"/>
          </w:rPr>
          <w:t>строке</w:t>
        </w:r>
      </w:hyperlink>
      <w:r w:rsidRPr="009D24DB">
        <w:rPr>
          <w:rFonts w:ascii="Calibri" w:hAnsi="Calibri" w:cs="Calibri"/>
        </w:rPr>
        <w:t xml:space="preserve"> "фамилия, имя, отчество"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Расчете.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w:t>
      </w:r>
      <w:hyperlink w:anchor="Par2251" w:history="1">
        <w:r w:rsidRPr="009D24DB">
          <w:rPr>
            <w:rFonts w:ascii="Calibri" w:hAnsi="Calibri" w:cs="Calibri"/>
          </w:rPr>
          <w:t>строке</w:t>
        </w:r>
      </w:hyperlink>
      <w:r w:rsidRPr="009D24DB">
        <w:rPr>
          <w:rFonts w:ascii="Calibri" w:hAnsi="Calibri" w:cs="Calibri"/>
        </w:rPr>
        <w:t xml:space="preserve"> "налогоплательщик" указывается наименование юридического лица - представителя налогоплательщика. Проставляется подпись лица, сведения о котором указаны по </w:t>
      </w:r>
      <w:hyperlink w:anchor="Par2290" w:history="1">
        <w:r w:rsidRPr="009D24DB">
          <w:rPr>
            <w:rFonts w:ascii="Calibri" w:hAnsi="Calibri" w:cs="Calibri"/>
          </w:rPr>
          <w:t>строке</w:t>
        </w:r>
      </w:hyperlink>
      <w:r w:rsidRPr="009D24DB">
        <w:rPr>
          <w:rFonts w:ascii="Calibri" w:hAnsi="Calibri" w:cs="Calibri"/>
        </w:rPr>
        <w:t xml:space="preserve"> "фамилия, имя, отчество", заверяемая печатью юридического лица - представителя налогоплательщика, и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Подпись руководителя организации либо представителя и дата подписания проставляются также в </w:t>
      </w:r>
      <w:hyperlink w:anchor="Par2353" w:history="1">
        <w:r w:rsidRPr="009D24DB">
          <w:rPr>
            <w:rFonts w:ascii="Calibri" w:hAnsi="Calibri" w:cs="Calibri"/>
          </w:rPr>
          <w:t>разделах 1</w:t>
        </w:r>
      </w:hyperlink>
      <w:r w:rsidRPr="009D24DB">
        <w:rPr>
          <w:rFonts w:ascii="Calibri" w:hAnsi="Calibri" w:cs="Calibri"/>
        </w:rPr>
        <w:t xml:space="preserve"> - </w:t>
      </w:r>
      <w:hyperlink w:anchor="Par2445" w:history="1">
        <w:r w:rsidRPr="009D24DB">
          <w:rPr>
            <w:rFonts w:ascii="Calibri" w:hAnsi="Calibri" w:cs="Calibri"/>
          </w:rPr>
          <w:t>2</w:t>
        </w:r>
      </w:hyperlink>
      <w:r w:rsidRPr="009D24DB">
        <w:rPr>
          <w:rFonts w:ascii="Calibri" w:hAnsi="Calibri" w:cs="Calibri"/>
        </w:rPr>
        <w:t xml:space="preserve"> Расчета, включая приложения к форме Расчета, по </w:t>
      </w:r>
      <w:hyperlink w:anchor="Par2281" w:history="1">
        <w:r w:rsidRPr="009D24DB">
          <w:rPr>
            <w:rFonts w:ascii="Calibri" w:hAnsi="Calibri" w:cs="Calibri"/>
          </w:rPr>
          <w:t>строке</w:t>
        </w:r>
      </w:hyperlink>
      <w:r w:rsidRPr="009D24DB">
        <w:rPr>
          <w:rFonts w:ascii="Calibri" w:hAnsi="Calibri" w:cs="Calibri"/>
        </w:rPr>
        <w:t xml:space="preserve"> "Достоверность и полноту сведений, указанных на данной странице, подтверждаю";</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 по </w:t>
      </w:r>
      <w:hyperlink w:anchor="Par2331" w:history="1">
        <w:r w:rsidRPr="009D24DB">
          <w:rPr>
            <w:rFonts w:ascii="Calibri" w:hAnsi="Calibri" w:cs="Calibri"/>
          </w:rPr>
          <w:t>строке</w:t>
        </w:r>
      </w:hyperlink>
      <w:r w:rsidRPr="009D24DB">
        <w:rPr>
          <w:rFonts w:ascii="Calibri" w:hAnsi="Calibri" w:cs="Calibri"/>
        </w:rPr>
        <w:t xml:space="preserve">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3.4. </w:t>
      </w:r>
      <w:hyperlink w:anchor="Par2281" w:history="1">
        <w:r w:rsidRPr="009D24DB">
          <w:rPr>
            <w:rFonts w:ascii="Calibri" w:hAnsi="Calibri" w:cs="Calibri"/>
          </w:rPr>
          <w:t>Раздел</w:t>
        </w:r>
      </w:hyperlink>
      <w:r w:rsidRPr="009D24DB">
        <w:rPr>
          <w:rFonts w:ascii="Calibri" w:hAnsi="Calibri" w:cs="Calibri"/>
        </w:rPr>
        <w:t xml:space="preserve"> "Заполняется работником налогового органа" содержит сведения о представлении Расчета (коды, определяющие способ представления Расчета в налоговый орган, приведены в </w:t>
      </w:r>
      <w:hyperlink w:anchor="Par4011" w:history="1">
        <w:r w:rsidRPr="009D24DB">
          <w:rPr>
            <w:rFonts w:ascii="Calibri" w:hAnsi="Calibri" w:cs="Calibri"/>
          </w:rPr>
          <w:t>Приложении N 4</w:t>
        </w:r>
      </w:hyperlink>
      <w:r w:rsidRPr="009D24DB">
        <w:rPr>
          <w:rFonts w:ascii="Calibri" w:hAnsi="Calibri" w:cs="Calibri"/>
        </w:rPr>
        <w:t xml:space="preserve"> к настоящему Порядку); количество страниц Расчета; количество листов подтверждающих документов или их копий, приложенных к Расчету; дату представления; номер, под которым зарегистрирован Расчет; фамилию и инициалы имени и отчества работника налогового органа, принявшего Расчет; его подпись).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246" w:name="Par3773"/>
      <w:bookmarkEnd w:id="246"/>
      <w:r w:rsidRPr="009D24DB">
        <w:rPr>
          <w:rFonts w:ascii="Calibri" w:hAnsi="Calibri" w:cs="Calibri"/>
        </w:rPr>
        <w:t>IV. Порядок заполнения Раздела 1 "Сумма авансового платежа</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по налогу, подлежащая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4.1. </w:t>
      </w:r>
      <w:hyperlink w:anchor="Par2353" w:history="1">
        <w:r w:rsidRPr="009D24DB">
          <w:rPr>
            <w:rFonts w:ascii="Calibri" w:hAnsi="Calibri" w:cs="Calibri"/>
          </w:rPr>
          <w:t>Раздел 1</w:t>
        </w:r>
      </w:hyperlink>
      <w:r w:rsidRPr="009D24DB">
        <w:rPr>
          <w:rFonts w:ascii="Calibri" w:hAnsi="Calibri" w:cs="Calibri"/>
        </w:rPr>
        <w:t xml:space="preserve"> Расчета заполняется в отношении суммы авансового платежа по налогу, подлежащей уплате по месту нахождения организации (месту постановки постоянного представительства иностранной организации на учет в налоговом органе), месту нахождения обособленного подразделения российской организации, имеющего отдельный баланс, месту нахождения недвижимого имущества, в соответствии с </w:t>
      </w:r>
      <w:hyperlink w:anchor="Par3681" w:history="1">
        <w:r w:rsidRPr="009D24DB">
          <w:rPr>
            <w:rFonts w:ascii="Calibri" w:hAnsi="Calibri" w:cs="Calibri"/>
          </w:rPr>
          <w:t>пунктом 1.6</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4.2. В каждом блоке строк с кодами </w:t>
      </w:r>
      <w:hyperlink w:anchor="Par2361" w:history="1">
        <w:r w:rsidRPr="009D24DB">
          <w:rPr>
            <w:rFonts w:ascii="Calibri" w:hAnsi="Calibri" w:cs="Calibri"/>
          </w:rPr>
          <w:t>010</w:t>
        </w:r>
      </w:hyperlink>
      <w:r w:rsidRPr="009D24DB">
        <w:rPr>
          <w:rFonts w:ascii="Calibri" w:hAnsi="Calibri" w:cs="Calibri"/>
        </w:rPr>
        <w:t xml:space="preserve"> - </w:t>
      </w:r>
      <w:hyperlink w:anchor="Par2367" w:history="1">
        <w:r w:rsidRPr="009D24DB">
          <w:rPr>
            <w:rFonts w:ascii="Calibri" w:hAnsi="Calibri" w:cs="Calibri"/>
          </w:rPr>
          <w:t>030</w:t>
        </w:r>
      </w:hyperlink>
      <w:r w:rsidRPr="009D24DB">
        <w:rPr>
          <w:rFonts w:ascii="Calibri" w:hAnsi="Calibri" w:cs="Calibri"/>
        </w:rPr>
        <w:t xml:space="preserve"> указываются: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 по строке с кодом </w:t>
      </w:r>
      <w:hyperlink w:anchor="Par2361" w:history="1">
        <w:r w:rsidRPr="009D24DB">
          <w:rPr>
            <w:rFonts w:ascii="Calibri" w:hAnsi="Calibri" w:cs="Calibri"/>
          </w:rPr>
          <w:t>010</w:t>
        </w:r>
      </w:hyperlink>
      <w:r w:rsidRPr="009D24DB">
        <w:rPr>
          <w:rFonts w:ascii="Calibri" w:hAnsi="Calibri" w:cs="Calibri"/>
        </w:rPr>
        <w:t xml:space="preserve"> - код по </w:t>
      </w:r>
      <w:hyperlink r:id="rId303" w:history="1">
        <w:r w:rsidRPr="009D24DB">
          <w:rPr>
            <w:rFonts w:ascii="Calibri" w:hAnsi="Calibri" w:cs="Calibri"/>
          </w:rPr>
          <w:t>ОКТМО</w:t>
        </w:r>
      </w:hyperlink>
      <w:r w:rsidRPr="009D24DB">
        <w:rPr>
          <w:rFonts w:ascii="Calibri" w:hAnsi="Calibri" w:cs="Calibri"/>
        </w:rPr>
        <w:t xml:space="preserve">, по которому подлежит уплате сумма авансового платежа по налогу, указанная по </w:t>
      </w:r>
      <w:hyperlink w:anchor="Par2367" w:history="1">
        <w:r w:rsidRPr="009D24DB">
          <w:rPr>
            <w:rFonts w:ascii="Calibri" w:hAnsi="Calibri" w:cs="Calibri"/>
          </w:rPr>
          <w:t>строке 030</w:t>
        </w:r>
      </w:hyperlink>
      <w:r w:rsidRPr="009D24DB">
        <w:rPr>
          <w:rFonts w:ascii="Calibri" w:hAnsi="Calibri" w:cs="Calibri"/>
        </w:rPr>
        <w:t xml:space="preserve"> данного блока;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04"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по строке с кодом </w:t>
      </w:r>
      <w:hyperlink w:anchor="Par2364" w:history="1">
        <w:r w:rsidRPr="009D24DB">
          <w:rPr>
            <w:rFonts w:ascii="Calibri" w:hAnsi="Calibri" w:cs="Calibri"/>
          </w:rPr>
          <w:t>020</w:t>
        </w:r>
      </w:hyperlink>
      <w:r w:rsidRPr="009D24DB">
        <w:rPr>
          <w:rFonts w:ascii="Calibri" w:hAnsi="Calibri" w:cs="Calibri"/>
        </w:rPr>
        <w:t xml:space="preserve"> - код бюджетной классификации (далее - КБК), по которому подлежит зачислению сумма авансового платежа по налогу, указанная по строке с кодом </w:t>
      </w:r>
      <w:hyperlink w:anchor="Par2367" w:history="1">
        <w:r w:rsidRPr="009D24DB">
          <w:rPr>
            <w:rFonts w:ascii="Calibri" w:hAnsi="Calibri" w:cs="Calibri"/>
          </w:rPr>
          <w:t>030</w:t>
        </w:r>
      </w:hyperlink>
      <w:r w:rsidRPr="009D24DB">
        <w:rPr>
          <w:rFonts w:ascii="Calibri" w:hAnsi="Calibri" w:cs="Calibri"/>
        </w:rPr>
        <w:t xml:space="preserve"> данного блока;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 по строке с кодом </w:t>
      </w:r>
      <w:hyperlink w:anchor="Par2367" w:history="1">
        <w:r w:rsidRPr="009D24DB">
          <w:rPr>
            <w:rFonts w:ascii="Calibri" w:hAnsi="Calibri" w:cs="Calibri"/>
          </w:rPr>
          <w:t>030</w:t>
        </w:r>
      </w:hyperlink>
      <w:r w:rsidRPr="009D24DB">
        <w:rPr>
          <w:rFonts w:ascii="Calibri" w:hAnsi="Calibri" w:cs="Calibri"/>
        </w:rPr>
        <w:t xml:space="preserve"> - сумма авансового платежа по налогу, подлежащая уплате в бюджет по месту представления Расчета по соответствующим кодам по </w:t>
      </w:r>
      <w:hyperlink r:id="rId305" w:history="1">
        <w:r w:rsidRPr="009D24DB">
          <w:rPr>
            <w:rFonts w:ascii="Calibri" w:hAnsi="Calibri" w:cs="Calibri"/>
          </w:rPr>
          <w:t>ОКТМО</w:t>
        </w:r>
      </w:hyperlink>
      <w:r w:rsidRPr="009D24DB">
        <w:rPr>
          <w:rFonts w:ascii="Calibri" w:hAnsi="Calibri" w:cs="Calibri"/>
        </w:rPr>
        <w:t xml:space="preserve"> и КБК.</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0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Значение строки с кодом </w:t>
      </w:r>
      <w:hyperlink w:anchor="Par2367" w:history="1">
        <w:r w:rsidRPr="009D24DB">
          <w:rPr>
            <w:rFonts w:ascii="Calibri" w:hAnsi="Calibri" w:cs="Calibri"/>
          </w:rPr>
          <w:t>030</w:t>
        </w:r>
      </w:hyperlink>
      <w:r w:rsidRPr="009D24DB">
        <w:rPr>
          <w:rFonts w:ascii="Calibri" w:hAnsi="Calibri" w:cs="Calibri"/>
        </w:rPr>
        <w:t xml:space="preserve"> определяется путем суммирования разностей значений строк с кодами </w:t>
      </w:r>
      <w:hyperlink w:anchor="Par2528" w:history="1">
        <w:r w:rsidRPr="009D24DB">
          <w:rPr>
            <w:rFonts w:ascii="Calibri" w:hAnsi="Calibri" w:cs="Calibri"/>
          </w:rPr>
          <w:t>180</w:t>
        </w:r>
      </w:hyperlink>
      <w:r w:rsidRPr="009D24DB">
        <w:rPr>
          <w:rFonts w:ascii="Calibri" w:hAnsi="Calibri" w:cs="Calibri"/>
        </w:rPr>
        <w:t xml:space="preserve"> и </w:t>
      </w:r>
      <w:hyperlink w:anchor="Par2537" w:history="1">
        <w:r w:rsidRPr="009D24DB">
          <w:rPr>
            <w:rFonts w:ascii="Calibri" w:hAnsi="Calibri" w:cs="Calibri"/>
          </w:rPr>
          <w:t>200</w:t>
        </w:r>
      </w:hyperlink>
      <w:r w:rsidRPr="009D24DB">
        <w:rPr>
          <w:rFonts w:ascii="Calibri" w:hAnsi="Calibri" w:cs="Calibri"/>
        </w:rPr>
        <w:t xml:space="preserve"> всех </w:t>
      </w:r>
      <w:hyperlink w:anchor="Par2445" w:history="1">
        <w:r w:rsidRPr="009D24DB">
          <w:rPr>
            <w:rFonts w:ascii="Calibri" w:hAnsi="Calibri" w:cs="Calibri"/>
          </w:rPr>
          <w:t>Разделов 2</w:t>
        </w:r>
      </w:hyperlink>
      <w:r w:rsidRPr="009D24DB">
        <w:rPr>
          <w:rFonts w:ascii="Calibri" w:hAnsi="Calibri" w:cs="Calibri"/>
        </w:rPr>
        <w:t xml:space="preserve"> Расчета с соответствующими кодами по </w:t>
      </w:r>
      <w:hyperlink r:id="rId307" w:history="1">
        <w:r w:rsidRPr="009D24DB">
          <w:rPr>
            <w:rFonts w:ascii="Calibri" w:hAnsi="Calibri" w:cs="Calibri"/>
          </w:rPr>
          <w:t>ОКТМО</w:t>
        </w:r>
      </w:hyperlink>
      <w:r w:rsidRPr="009D24DB">
        <w:rPr>
          <w:rFonts w:ascii="Calibri" w:hAnsi="Calibri" w:cs="Calibri"/>
        </w:rPr>
        <w:t xml:space="preserve"> и разностей значений строк с кодами </w:t>
      </w:r>
      <w:hyperlink w:anchor="Par2487" w:history="1">
        <w:r w:rsidRPr="009D24DB">
          <w:rPr>
            <w:rFonts w:ascii="Calibri" w:hAnsi="Calibri" w:cs="Calibri"/>
          </w:rPr>
          <w:t>090</w:t>
        </w:r>
      </w:hyperlink>
      <w:r w:rsidRPr="009D24DB">
        <w:rPr>
          <w:rFonts w:ascii="Calibri" w:hAnsi="Calibri" w:cs="Calibri"/>
        </w:rPr>
        <w:t xml:space="preserve"> и </w:t>
      </w:r>
      <w:hyperlink w:anchor="Par2493" w:history="1">
        <w:r w:rsidRPr="009D24DB">
          <w:rPr>
            <w:rFonts w:ascii="Calibri" w:hAnsi="Calibri" w:cs="Calibri"/>
          </w:rPr>
          <w:t>110</w:t>
        </w:r>
      </w:hyperlink>
      <w:r w:rsidRPr="009D24DB">
        <w:rPr>
          <w:rFonts w:ascii="Calibri" w:hAnsi="Calibri" w:cs="Calibri"/>
        </w:rPr>
        <w:t xml:space="preserve"> всех </w:t>
      </w:r>
      <w:hyperlink w:anchor="Par2558" w:history="1">
        <w:r w:rsidRPr="009D24DB">
          <w:rPr>
            <w:rFonts w:ascii="Calibri" w:hAnsi="Calibri" w:cs="Calibri"/>
          </w:rPr>
          <w:t>Разделов 3</w:t>
        </w:r>
      </w:hyperlink>
      <w:r w:rsidRPr="009D24DB">
        <w:rPr>
          <w:rFonts w:ascii="Calibri" w:hAnsi="Calibri" w:cs="Calibri"/>
        </w:rPr>
        <w:t xml:space="preserve"> Расчета с соответствующими кодами по </w:t>
      </w:r>
      <w:hyperlink r:id="rId308" w:history="1">
        <w:r w:rsidRPr="009D24DB">
          <w:rPr>
            <w:rFonts w:ascii="Calibri" w:hAnsi="Calibri" w:cs="Calibri"/>
          </w:rPr>
          <w:t>ОКТМО</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09"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4.3. Сведения, указанные в </w:t>
      </w:r>
      <w:hyperlink w:anchor="Par2353" w:history="1">
        <w:r w:rsidRPr="009D24DB">
          <w:rPr>
            <w:rFonts w:ascii="Calibri" w:hAnsi="Calibri" w:cs="Calibri"/>
          </w:rPr>
          <w:t>Разделе 1</w:t>
        </w:r>
      </w:hyperlink>
      <w:r w:rsidRPr="009D24DB">
        <w:rPr>
          <w:rFonts w:ascii="Calibri" w:hAnsi="Calibri" w:cs="Calibri"/>
        </w:rPr>
        <w:t xml:space="preserve"> Расчета, подтверждаются по строке "Достоверность и полноту сведений, указанных на данной странице, подтверждаю", подписью лица из числа лиц, указанных в </w:t>
      </w:r>
      <w:hyperlink w:anchor="Par3763" w:history="1">
        <w:r w:rsidRPr="009D24DB">
          <w:rPr>
            <w:rFonts w:ascii="Calibri" w:hAnsi="Calibri" w:cs="Calibri"/>
          </w:rPr>
          <w:t>пункте 3.3</w:t>
        </w:r>
      </w:hyperlink>
      <w:r w:rsidRPr="009D24DB">
        <w:rPr>
          <w:rFonts w:ascii="Calibri" w:hAnsi="Calibri" w:cs="Calibri"/>
        </w:rPr>
        <w:t xml:space="preserve"> настоящего Порядка, и проставляется дата подписания.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247" w:name="Par3787"/>
      <w:bookmarkEnd w:id="247"/>
      <w:r w:rsidRPr="009D24DB">
        <w:rPr>
          <w:rFonts w:ascii="Calibri" w:hAnsi="Calibri" w:cs="Calibri"/>
        </w:rPr>
        <w:t>V. Порядок заполнения Раздела 2 "Исчисление суммы</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авансового платежа по налогу в отношении подлежащего</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налогообложению имущества российских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и иностранных организаций, осуществляющих деятельность</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в Российской Федерации через постоянные представительства"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5.1. </w:t>
      </w:r>
      <w:hyperlink w:anchor="Par2445" w:history="1">
        <w:r w:rsidRPr="009D24DB">
          <w:rPr>
            <w:rFonts w:ascii="Calibri" w:hAnsi="Calibri" w:cs="Calibri"/>
          </w:rPr>
          <w:t>Раздел 2</w:t>
        </w:r>
      </w:hyperlink>
      <w:r w:rsidRPr="009D24DB">
        <w:rPr>
          <w:rFonts w:ascii="Calibri" w:hAnsi="Calibri" w:cs="Calibri"/>
        </w:rPr>
        <w:t xml:space="preserve"> Расчета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5.2. </w:t>
      </w:r>
      <w:hyperlink w:anchor="Par2445" w:history="1">
        <w:r w:rsidRPr="009D24DB">
          <w:rPr>
            <w:rFonts w:ascii="Calibri" w:hAnsi="Calibri" w:cs="Calibri"/>
          </w:rPr>
          <w:t>Раздел 2</w:t>
        </w:r>
      </w:hyperlink>
      <w:r w:rsidRPr="009D24DB">
        <w:rPr>
          <w:rFonts w:ascii="Calibri" w:hAnsi="Calibri" w:cs="Calibri"/>
        </w:rPr>
        <w:t xml:space="preserve"> Расчета заполняется отдельно:</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имущества, подлежащего налогообложению по месту нахождения организации (осуществления деятельности иностранной организации через постоянное представительство);</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имущества каждого обособленного подразделения российской организации, имеющего отдельный баланс;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недвижимого имущества, находящегося вне места нахождения российской организации и обособленного подразделения, имеющего отдельный баланс;</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имущества, облагаемого по разным налоговым ставкам;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в отношении имущества, входящего в состав Единой системы газоснабжения в соответствии с Федеральным </w:t>
      </w:r>
      <w:hyperlink r:id="rId310" w:history="1">
        <w:r w:rsidRPr="009D24DB">
          <w:rPr>
            <w:rFonts w:ascii="Calibri" w:hAnsi="Calibri" w:cs="Calibri"/>
          </w:rPr>
          <w:t>законом</w:t>
        </w:r>
      </w:hyperlink>
      <w:r w:rsidRPr="009D24DB">
        <w:rPr>
          <w:rFonts w:ascii="Calibri" w:hAnsi="Calibri" w:cs="Calibri"/>
        </w:rPr>
        <w:t xml:space="preserve"> от 31 марта 1999 г. N 69-ФЗ "О газоснабжении в Российской Федерации" (Собрание законодательства Российской Федерации, 1999, N 14, ст. 1667; 2004, N 35, ст. 3607; 2005, N 52, ст. 5595; 2006, N 6, ст. 636, N 52, ст. 5498; 2007, N 27, ст. 3213; 2008, N 29, ст. 3420; 2009, N 1, ст. 17, ст. 21; 2011, N 30, ст. 4590);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льготируемого по конкретной налоговой льготе (за исключением налоговых льгот в виде уменьшения всей суммы налога, подлежащей уплате в бюджет, и налоговой льготы, установленной в виде понижения налоговой ставки) имущества;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1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в отношении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312" w:history="1">
        <w:r w:rsidRPr="009D24DB">
          <w:rPr>
            <w:rFonts w:ascii="Calibri" w:hAnsi="Calibri" w:cs="Calibri"/>
          </w:rPr>
          <w:t>законом</w:t>
        </w:r>
      </w:hyperlink>
      <w:r w:rsidRPr="009D24DB">
        <w:rPr>
          <w:rFonts w:ascii="Calibri" w:hAnsi="Calibri" w:cs="Calibri"/>
        </w:rP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2007, N 22, ст. 2564, N 45, ст. 5417; 2010, N 48, ст. 6252; 2011, N 27, ст. 3880) (далее - Федеральный закон от 10.01.2006 N 16-ФЗ);</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в отношении железнодорожных путей общего пользования, магистральных трубопроводов, линий энергопередачи, а также сооружений, являющихся неотъемлемой технологической частью указанных объектов.</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313"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5.3. При заполнении </w:t>
      </w:r>
      <w:hyperlink w:anchor="Par2445" w:history="1">
        <w:r w:rsidRPr="009D24DB">
          <w:rPr>
            <w:rFonts w:ascii="Calibri" w:hAnsi="Calibri" w:cs="Calibri"/>
          </w:rPr>
          <w:t>Раздела 2</w:t>
        </w:r>
      </w:hyperlink>
      <w:r w:rsidRPr="009D24DB">
        <w:rPr>
          <w:rFonts w:ascii="Calibri" w:hAnsi="Calibri" w:cs="Calibri"/>
        </w:rPr>
        <w:t xml:space="preserve"> Расчета: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 указывается код вида имущества, в отношении которого заполняется </w:t>
      </w:r>
      <w:hyperlink w:anchor="Par2445" w:history="1">
        <w:r w:rsidRPr="009D24DB">
          <w:rPr>
            <w:rFonts w:ascii="Calibri" w:hAnsi="Calibri" w:cs="Calibri"/>
          </w:rPr>
          <w:t>Раздел 2</w:t>
        </w:r>
      </w:hyperlink>
      <w:r w:rsidRPr="009D24DB">
        <w:rPr>
          <w:rFonts w:ascii="Calibri" w:hAnsi="Calibri" w:cs="Calibri"/>
        </w:rPr>
        <w:t xml:space="preserve"> Расчета в соответствии с </w:t>
      </w:r>
      <w:hyperlink w:anchor="Par4047" w:history="1">
        <w:r w:rsidRPr="009D24DB">
          <w:rPr>
            <w:rFonts w:ascii="Calibri" w:hAnsi="Calibri" w:cs="Calibri"/>
          </w:rPr>
          <w:t>Приложением N 5</w:t>
        </w:r>
      </w:hyperlink>
      <w:r w:rsidRPr="009D24DB">
        <w:rPr>
          <w:rFonts w:ascii="Calibri" w:hAnsi="Calibri" w:cs="Calibri"/>
        </w:rPr>
        <w:t xml:space="preserve"> к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по строке с кодом </w:t>
      </w:r>
      <w:hyperlink w:anchor="Par2452" w:history="1">
        <w:r w:rsidRPr="009D24DB">
          <w:rPr>
            <w:rFonts w:ascii="Calibri" w:hAnsi="Calibri" w:cs="Calibri"/>
          </w:rPr>
          <w:t>010</w:t>
        </w:r>
      </w:hyperlink>
      <w:r w:rsidRPr="009D24DB">
        <w:rPr>
          <w:rFonts w:ascii="Calibri" w:hAnsi="Calibri" w:cs="Calibri"/>
        </w:rPr>
        <w:t xml:space="preserve"> указывается код по </w:t>
      </w:r>
      <w:hyperlink r:id="rId314" w:history="1">
        <w:r w:rsidRPr="009D24DB">
          <w:rPr>
            <w:rFonts w:ascii="Calibri" w:hAnsi="Calibri" w:cs="Calibri"/>
          </w:rPr>
          <w:t>ОКТМО</w:t>
        </w:r>
      </w:hyperlink>
      <w:r w:rsidRPr="009D24DB">
        <w:rPr>
          <w:rFonts w:ascii="Calibri" w:hAnsi="Calibri" w:cs="Calibri"/>
        </w:rPr>
        <w:t>, по которому подлежит уплате сумма авансового платежа;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15"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 значения строк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93" w:history="1">
        <w:r w:rsidRPr="009D24DB">
          <w:rPr>
            <w:rFonts w:ascii="Calibri" w:hAnsi="Calibri" w:cs="Calibri"/>
          </w:rPr>
          <w:t>110</w:t>
        </w:r>
      </w:hyperlink>
      <w:r w:rsidRPr="009D24DB">
        <w:rPr>
          <w:rFonts w:ascii="Calibri" w:hAnsi="Calibri" w:cs="Calibri"/>
        </w:rPr>
        <w:t xml:space="preserve"> заполняются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первый квартал заполняются строки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75" w:history="1">
        <w:r w:rsidRPr="009D24DB">
          <w:rPr>
            <w:rFonts w:ascii="Calibri" w:hAnsi="Calibri" w:cs="Calibri"/>
          </w:rPr>
          <w:t>050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полугодие заполняются строки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84" w:history="1">
        <w:r w:rsidRPr="009D24DB">
          <w:rPr>
            <w:rFonts w:ascii="Calibri" w:hAnsi="Calibri" w:cs="Calibri"/>
          </w:rPr>
          <w:t>080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9 месяцев заполняются строки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93" w:history="1">
        <w:r w:rsidRPr="009D24DB">
          <w:rPr>
            <w:rFonts w:ascii="Calibri" w:hAnsi="Calibri" w:cs="Calibri"/>
          </w:rPr>
          <w:t>110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При этом в соответствующих строках по графам 3 - 4 отражаются сведения об остаточной стоимости основных средств за отчетный период по состоянию на соответствующую дату: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графе 3 указывается остаточная стоимость основных средств за отчетный период для целей налогообложения, в том числе: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по графе 4 указывается остаточная стоимость льготируемого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по строке с кодом </w:t>
      </w:r>
      <w:hyperlink w:anchor="Par2502" w:history="1">
        <w:r w:rsidRPr="009D24DB">
          <w:rPr>
            <w:rFonts w:ascii="Calibri" w:hAnsi="Calibri" w:cs="Calibri"/>
          </w:rPr>
          <w:t>120</w:t>
        </w:r>
      </w:hyperlink>
      <w:r w:rsidRPr="009D24DB">
        <w:rPr>
          <w:rFonts w:ascii="Calibri" w:hAnsi="Calibri" w:cs="Calibri"/>
        </w:rPr>
        <w:t xml:space="preserve"> указывается средняя стоимость имущества за отчетный период, исчисленная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первый квартал как частное от деления на 4 суммы значений по графе 3 строк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75" w:history="1">
        <w:r w:rsidRPr="009D24DB">
          <w:rPr>
            <w:rFonts w:ascii="Calibri" w:hAnsi="Calibri" w:cs="Calibri"/>
          </w:rPr>
          <w:t>050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полугодие как частное от деления на 7 суммы значений по графе 3 строк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84" w:history="1">
        <w:r w:rsidRPr="009D24DB">
          <w:rPr>
            <w:rFonts w:ascii="Calibri" w:hAnsi="Calibri" w:cs="Calibri"/>
          </w:rPr>
          <w:t>080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по авансовому платежу за 9 месяцев как частное от деления на 10 суммы значений по графе 3 строк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93" w:history="1">
        <w:r w:rsidRPr="009D24DB">
          <w:rPr>
            <w:rFonts w:ascii="Calibri" w:hAnsi="Calibri" w:cs="Calibri"/>
          </w:rPr>
          <w:t>110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bookmarkStart w:id="248" w:name="Par3821"/>
      <w:bookmarkEnd w:id="248"/>
      <w:r w:rsidRPr="009D24DB">
        <w:rPr>
          <w:rFonts w:ascii="Calibri" w:hAnsi="Calibri" w:cs="Calibri"/>
        </w:rPr>
        <w:t xml:space="preserve">5) по строке с кодом </w:t>
      </w:r>
      <w:hyperlink w:anchor="Par2506" w:history="1">
        <w:r w:rsidRPr="009D24DB">
          <w:rPr>
            <w:rFonts w:ascii="Calibri" w:hAnsi="Calibri" w:cs="Calibri"/>
          </w:rPr>
          <w:t>130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в соответствии </w:t>
      </w:r>
      <w:hyperlink w:anchor="Par4089" w:history="1">
        <w:r w:rsidRPr="009D24DB">
          <w:rPr>
            <w:rFonts w:ascii="Calibri" w:hAnsi="Calibri" w:cs="Calibri"/>
          </w:rPr>
          <w:t>Приложением N 6</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2506" w:history="1">
        <w:r w:rsidRPr="009D24DB">
          <w:rPr>
            <w:rFonts w:ascii="Calibri" w:hAnsi="Calibri" w:cs="Calibri"/>
          </w:rPr>
          <w:t>130</w:t>
        </w:r>
      </w:hyperlink>
      <w:r w:rsidRPr="009D24DB">
        <w:rPr>
          <w:rFonts w:ascii="Calibri" w:hAnsi="Calibri" w:cs="Calibri"/>
        </w:rPr>
        <w:t xml:space="preserve"> не заполняется.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Вторая часть показателя по строке с кодом </w:t>
      </w:r>
      <w:hyperlink w:anchor="Par2506" w:history="1">
        <w:r w:rsidRPr="009D24DB">
          <w:rPr>
            <w:rFonts w:ascii="Calibri" w:hAnsi="Calibri" w:cs="Calibri"/>
          </w:rPr>
          <w:t>130</w:t>
        </w:r>
      </w:hyperlink>
      <w:r w:rsidRPr="009D24DB">
        <w:rPr>
          <w:rFonts w:ascii="Calibri" w:hAnsi="Calibri" w:cs="Calibri"/>
        </w:rPr>
        <w:t xml:space="preserve"> заполняется только в случае, если в первой части показателя указан код льготы 2012000.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Например, если соответствующая льгота установлена подпунктом 15.1 пункта 3 статьи 2 закона субъекта Российской Федерации, то по строке с кодом </w:t>
      </w:r>
      <w:hyperlink w:anchor="Par2506" w:history="1">
        <w:r w:rsidRPr="009D24DB">
          <w:rPr>
            <w:rFonts w:ascii="Calibri" w:hAnsi="Calibri" w:cs="Calibri"/>
          </w:rPr>
          <w:t>130</w:t>
        </w:r>
      </w:hyperlink>
      <w:r w:rsidRPr="009D24DB">
        <w:rPr>
          <w:rFonts w:ascii="Calibri" w:hAnsi="Calibri" w:cs="Calibri"/>
        </w:rPr>
        <w:t xml:space="preserve"> указывается:</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pStyle w:val="ConsPlusNonformat"/>
        <w:jc w:val="both"/>
      </w:pPr>
      <w:r w:rsidRPr="009D24DB">
        <w:t>┌──┬──┬──┬──┬──┬──┬──┐ ┌──┬──┬──┬──┬──┬──┬──┬──┬──┬──┬──┬──┐</w:t>
      </w:r>
    </w:p>
    <w:p w:rsidR="009D24DB" w:rsidRPr="009D24DB" w:rsidRDefault="009D24DB">
      <w:pPr>
        <w:pStyle w:val="ConsPlusNonformat"/>
        <w:jc w:val="both"/>
      </w:pPr>
      <w:r w:rsidRPr="009D24DB">
        <w:t>│2 │0 │1 │2 │0 │0 │0 │/│0 │0 │0 │2 │0 │0 │0 │3 │1 │5 │. │1 │</w:t>
      </w:r>
    </w:p>
    <w:p w:rsidR="009D24DB" w:rsidRPr="009D24DB" w:rsidRDefault="009D24DB">
      <w:pPr>
        <w:pStyle w:val="ConsPlusNonformat"/>
        <w:jc w:val="both"/>
      </w:pPr>
      <w:r w:rsidRPr="009D24DB">
        <w:t>└──┴──┴──┴──┴──┴──┴──┘ └──┴──┴──┴──┴──┴──┴──┴──┴──┴──┴──┴──┘</w:t>
      </w:r>
    </w:p>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заполнения </w:t>
      </w:r>
      <w:hyperlink w:anchor="Par2445" w:history="1">
        <w:r w:rsidRPr="009D24DB">
          <w:rPr>
            <w:rFonts w:ascii="Calibri" w:hAnsi="Calibri" w:cs="Calibri"/>
          </w:rPr>
          <w:t>Раздела 2</w:t>
        </w:r>
      </w:hyperlink>
      <w:r w:rsidRPr="009D24DB">
        <w:rPr>
          <w:rFonts w:ascii="Calibri" w:hAnsi="Calibri" w:cs="Calibri"/>
        </w:rPr>
        <w:t xml:space="preserve"> с отметкой 5 по </w:t>
      </w:r>
      <w:hyperlink w:anchor="Par2452" w:history="1">
        <w:r w:rsidRPr="009D24DB">
          <w:rPr>
            <w:rFonts w:ascii="Calibri" w:hAnsi="Calibri" w:cs="Calibri"/>
          </w:rPr>
          <w:t>строке</w:t>
        </w:r>
      </w:hyperlink>
      <w:r w:rsidRPr="009D24DB">
        <w:rPr>
          <w:rFonts w:ascii="Calibri" w:hAnsi="Calibri" w:cs="Calibri"/>
        </w:rPr>
        <w:t xml:space="preserve"> "код вида имущества"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кодом </w:t>
      </w:r>
      <w:hyperlink w:anchor="Par2506" w:history="1">
        <w:r w:rsidRPr="009D24DB">
          <w:rPr>
            <w:rFonts w:ascii="Calibri" w:hAnsi="Calibri" w:cs="Calibri"/>
          </w:rPr>
          <w:t>130</w:t>
        </w:r>
      </w:hyperlink>
      <w:r w:rsidRPr="009D24DB">
        <w:rPr>
          <w:rFonts w:ascii="Calibri" w:hAnsi="Calibri" w:cs="Calibri"/>
        </w:rPr>
        <w:t xml:space="preserve"> проставляется прочерк;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 по строке с кодом </w:t>
      </w:r>
      <w:hyperlink w:anchor="Par2508" w:history="1">
        <w:r w:rsidRPr="009D24DB">
          <w:rPr>
            <w:rFonts w:ascii="Calibri" w:hAnsi="Calibri" w:cs="Calibri"/>
          </w:rPr>
          <w:t>140</w:t>
        </w:r>
      </w:hyperlink>
      <w:r w:rsidRPr="009D24DB">
        <w:rPr>
          <w:rFonts w:ascii="Calibri" w:hAnsi="Calibri" w:cs="Calibri"/>
        </w:rPr>
        <w:t xml:space="preserve"> указывается средняя стоимость не облагаемого налогом имущества за отчетный период, исчисленная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первый квартал как частное от деления на 4 суммы значений по графе 4 строк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75" w:history="1">
        <w:r w:rsidRPr="009D24DB">
          <w:rPr>
            <w:rFonts w:ascii="Calibri" w:hAnsi="Calibri" w:cs="Calibri"/>
          </w:rPr>
          <w:t>050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полугодие как частное от деления на 7 суммы значений по графе 4 строк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84" w:history="1">
        <w:r w:rsidRPr="009D24DB">
          <w:rPr>
            <w:rFonts w:ascii="Calibri" w:hAnsi="Calibri" w:cs="Calibri"/>
          </w:rPr>
          <w:t>080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представлении Расчета за 9 месяцев как частное от деления на 10 суммы значений по графе 4 строк с кодами </w:t>
      </w:r>
      <w:hyperlink w:anchor="Par2466" w:history="1">
        <w:r w:rsidRPr="009D24DB">
          <w:rPr>
            <w:rFonts w:ascii="Calibri" w:hAnsi="Calibri" w:cs="Calibri"/>
          </w:rPr>
          <w:t>020</w:t>
        </w:r>
      </w:hyperlink>
      <w:r w:rsidRPr="009D24DB">
        <w:rPr>
          <w:rFonts w:ascii="Calibri" w:hAnsi="Calibri" w:cs="Calibri"/>
        </w:rPr>
        <w:t xml:space="preserve"> - </w:t>
      </w:r>
      <w:hyperlink w:anchor="Par2493" w:history="1">
        <w:r w:rsidRPr="009D24DB">
          <w:rPr>
            <w:rFonts w:ascii="Calibri" w:hAnsi="Calibri" w:cs="Calibri"/>
          </w:rPr>
          <w:t>110</w:t>
        </w:r>
      </w:hyperlink>
      <w:r w:rsidRPr="009D24DB">
        <w:rPr>
          <w:rFonts w:ascii="Calibri" w:hAnsi="Calibri" w:cs="Calibri"/>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7) строка с кодом </w:t>
      </w:r>
      <w:hyperlink w:anchor="Par2513" w:history="1">
        <w:r w:rsidRPr="009D24DB">
          <w:rPr>
            <w:rFonts w:ascii="Calibri" w:hAnsi="Calibri" w:cs="Calibri"/>
          </w:rPr>
          <w:t>150</w:t>
        </w:r>
      </w:hyperlink>
      <w:r w:rsidRPr="009D24DB">
        <w:rPr>
          <w:rFonts w:ascii="Calibri" w:hAnsi="Calibri" w:cs="Calibri"/>
        </w:rPr>
        <w:t xml:space="preserve"> заполняется только в </w:t>
      </w:r>
      <w:hyperlink w:anchor="Par2445" w:history="1">
        <w:r w:rsidRPr="009D24DB">
          <w:rPr>
            <w:rFonts w:ascii="Calibri" w:hAnsi="Calibri" w:cs="Calibri"/>
          </w:rPr>
          <w:t>Разделах 2</w:t>
        </w:r>
      </w:hyperlink>
      <w:r w:rsidRPr="009D24DB">
        <w:rPr>
          <w:rFonts w:ascii="Calibri" w:hAnsi="Calibri" w:cs="Calibri"/>
        </w:rPr>
        <w:t xml:space="preserve"> Расчета с отметкой 2 по </w:t>
      </w:r>
      <w:hyperlink w:anchor="Par2452"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2513" w:history="1">
        <w:r w:rsidRPr="009D24DB">
          <w:rPr>
            <w:rFonts w:ascii="Calibri" w:hAnsi="Calibri" w:cs="Calibri"/>
          </w:rPr>
          <w:t>150</w:t>
        </w:r>
      </w:hyperlink>
      <w:r w:rsidRPr="009D24DB">
        <w:rPr>
          <w:rFonts w:ascii="Calibri" w:hAnsi="Calibri" w:cs="Calibri"/>
        </w:rPr>
        <w:t xml:space="preserve"> указывается доля балансовой стоимости объекта недвижимого имущества на территории соответствующего субъекта Российской Федерации;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8) по строке с кодом </w:t>
      </w:r>
      <w:hyperlink w:anchor="Par2521" w:history="1">
        <w:r w:rsidRPr="009D24DB">
          <w:rPr>
            <w:rFonts w:ascii="Calibri" w:hAnsi="Calibri" w:cs="Calibri"/>
          </w:rPr>
          <w:t>160</w:t>
        </w:r>
      </w:hyperlink>
      <w:r w:rsidRPr="009D24DB">
        <w:rPr>
          <w:rFonts w:ascii="Calibri" w:hAnsi="Calibri" w:cs="Calibri"/>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3821"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2521" w:history="1">
        <w:r w:rsidRPr="009D24DB">
          <w:rPr>
            <w:rFonts w:ascii="Calibri" w:hAnsi="Calibri" w:cs="Calibri"/>
          </w:rPr>
          <w:t>160</w:t>
        </w:r>
      </w:hyperlink>
      <w:r w:rsidRPr="009D24DB">
        <w:rPr>
          <w:rFonts w:ascii="Calibri" w:hAnsi="Calibri" w:cs="Calibri"/>
        </w:rPr>
        <w:t xml:space="preserve"> ставится прочерк;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9) по строке с кодом </w:t>
      </w:r>
      <w:hyperlink w:anchor="Par2526" w:history="1">
        <w:r w:rsidRPr="009D24DB">
          <w:rPr>
            <w:rFonts w:ascii="Calibri" w:hAnsi="Calibri" w:cs="Calibri"/>
          </w:rPr>
          <w:t>170</w:t>
        </w:r>
      </w:hyperlink>
      <w:r w:rsidRPr="009D24DB">
        <w:rPr>
          <w:rFonts w:ascii="Calibri" w:hAnsi="Calibri" w:cs="Calibri"/>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установления законом субъекта Российской Федерации льготы для данной категории налогоплательщиков по данному имуществу в виде понижения налоговой ставки, по строке с кодом </w:t>
      </w:r>
      <w:hyperlink w:anchor="Par2526" w:history="1">
        <w:r w:rsidRPr="009D24DB">
          <w:rPr>
            <w:rFonts w:ascii="Calibri" w:hAnsi="Calibri" w:cs="Calibri"/>
          </w:rPr>
          <w:t>170</w:t>
        </w:r>
      </w:hyperlink>
      <w:r w:rsidRPr="009D24DB">
        <w:rPr>
          <w:rFonts w:ascii="Calibri" w:hAnsi="Calibri" w:cs="Calibri"/>
        </w:rPr>
        <w:t xml:space="preserve"> отражается налоговая ставка с учетом предоставляемой льготы (сниженная ставка налога).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заполнения </w:t>
      </w:r>
      <w:hyperlink w:anchor="Par2445" w:history="1">
        <w:r w:rsidRPr="009D24DB">
          <w:rPr>
            <w:rFonts w:ascii="Calibri" w:hAnsi="Calibri" w:cs="Calibri"/>
          </w:rPr>
          <w:t>Раздела 2</w:t>
        </w:r>
      </w:hyperlink>
      <w:r w:rsidRPr="009D24DB">
        <w:rPr>
          <w:rFonts w:ascii="Calibri" w:hAnsi="Calibri" w:cs="Calibri"/>
        </w:rPr>
        <w:t xml:space="preserve"> с отметкой 5 по </w:t>
      </w:r>
      <w:hyperlink w:anchor="Par2452"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отражении по строке с кодом </w:t>
      </w:r>
      <w:hyperlink w:anchor="Par2506" w:history="1">
        <w:r w:rsidRPr="009D24DB">
          <w:rPr>
            <w:rFonts w:ascii="Calibri" w:hAnsi="Calibri" w:cs="Calibri"/>
          </w:rPr>
          <w:t>130</w:t>
        </w:r>
      </w:hyperlink>
      <w:r w:rsidRPr="009D24DB">
        <w:rPr>
          <w:rFonts w:ascii="Calibri" w:hAnsi="Calibri" w:cs="Calibri"/>
        </w:rPr>
        <w:t xml:space="preserve"> кода налоговой льготы 2010401 в строке с кодом </w:t>
      </w:r>
      <w:hyperlink w:anchor="Par2526" w:history="1">
        <w:r w:rsidRPr="009D24DB">
          <w:rPr>
            <w:rFonts w:ascii="Calibri" w:hAnsi="Calibri" w:cs="Calibri"/>
          </w:rPr>
          <w:t>170</w:t>
        </w:r>
      </w:hyperlink>
      <w:r w:rsidRPr="009D24DB">
        <w:rPr>
          <w:rFonts w:ascii="Calibri" w:hAnsi="Calibri" w:cs="Calibri"/>
        </w:rPr>
        <w:t xml:space="preserve"> указывается налоговая ставка в размере 0 процентов;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при отражении по строке с кодом </w:t>
      </w:r>
      <w:hyperlink w:anchor="Par2506" w:history="1">
        <w:r w:rsidRPr="009D24DB">
          <w:rPr>
            <w:rFonts w:ascii="Calibri" w:hAnsi="Calibri" w:cs="Calibri"/>
          </w:rPr>
          <w:t>130</w:t>
        </w:r>
      </w:hyperlink>
      <w:r w:rsidRPr="009D24DB">
        <w:rPr>
          <w:rFonts w:ascii="Calibri" w:hAnsi="Calibri" w:cs="Calibri"/>
        </w:rPr>
        <w:t xml:space="preserve"> кода налоговой льготы 2010402 в строке с кодом </w:t>
      </w:r>
      <w:hyperlink w:anchor="Par2526" w:history="1">
        <w:r w:rsidRPr="009D24DB">
          <w:rPr>
            <w:rFonts w:ascii="Calibri" w:hAnsi="Calibri" w:cs="Calibri"/>
          </w:rPr>
          <w:t>170</w:t>
        </w:r>
      </w:hyperlink>
      <w:r w:rsidRPr="009D24DB">
        <w:rPr>
          <w:rFonts w:ascii="Calibri" w:hAnsi="Calibri" w:cs="Calibri"/>
        </w:rPr>
        <w:t xml:space="preserve"> указывается налоговая ставка в размере, установленном законом Калининградской области, уменьшенная на 50 процентов;</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10) по строке с кодом </w:t>
      </w:r>
      <w:hyperlink w:anchor="Par2528" w:history="1">
        <w:r w:rsidRPr="009D24DB">
          <w:rPr>
            <w:rFonts w:ascii="Calibri" w:hAnsi="Calibri" w:cs="Calibri"/>
          </w:rPr>
          <w:t>180</w:t>
        </w:r>
      </w:hyperlink>
      <w:r w:rsidRPr="009D24DB">
        <w:rPr>
          <w:rFonts w:ascii="Calibri" w:hAnsi="Calibri" w:cs="Calibri"/>
        </w:rPr>
        <w:t xml:space="preserve"> отражается сумма авансового платежа за отчетный период, исчисленная как: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одна четвертая произведения разности значений строк с кодами </w:t>
      </w:r>
      <w:hyperlink w:anchor="Par2502" w:history="1">
        <w:r w:rsidRPr="009D24DB">
          <w:rPr>
            <w:rFonts w:ascii="Calibri" w:hAnsi="Calibri" w:cs="Calibri"/>
          </w:rPr>
          <w:t>120</w:t>
        </w:r>
      </w:hyperlink>
      <w:r w:rsidRPr="009D24DB">
        <w:rPr>
          <w:rFonts w:ascii="Calibri" w:hAnsi="Calibri" w:cs="Calibri"/>
        </w:rPr>
        <w:t xml:space="preserve"> и </w:t>
      </w:r>
      <w:hyperlink w:anchor="Par2508" w:history="1">
        <w:r w:rsidRPr="009D24DB">
          <w:rPr>
            <w:rFonts w:ascii="Calibri" w:hAnsi="Calibri" w:cs="Calibri"/>
          </w:rPr>
          <w:t>140</w:t>
        </w:r>
      </w:hyperlink>
      <w:r w:rsidRPr="009D24DB">
        <w:rPr>
          <w:rFonts w:ascii="Calibri" w:hAnsi="Calibri" w:cs="Calibri"/>
        </w:rPr>
        <w:t xml:space="preserve"> и значения строки с кодом </w:t>
      </w:r>
      <w:hyperlink w:anchor="Par2526" w:history="1">
        <w:r w:rsidRPr="009D24DB">
          <w:rPr>
            <w:rFonts w:ascii="Calibri" w:hAnsi="Calibri" w:cs="Calibri"/>
          </w:rPr>
          <w:t>170</w:t>
        </w:r>
      </w:hyperlink>
      <w:r w:rsidRPr="009D24DB">
        <w:rPr>
          <w:rFonts w:ascii="Calibri" w:hAnsi="Calibri" w:cs="Calibri"/>
        </w:rPr>
        <w:t xml:space="preserve">, деленного на 100, - при заполнении </w:t>
      </w:r>
      <w:hyperlink w:anchor="Par2445" w:history="1">
        <w:r w:rsidRPr="009D24DB">
          <w:rPr>
            <w:rFonts w:ascii="Calibri" w:hAnsi="Calibri" w:cs="Calibri"/>
          </w:rPr>
          <w:t>Раздела 2</w:t>
        </w:r>
      </w:hyperlink>
      <w:r w:rsidRPr="009D24DB">
        <w:rPr>
          <w:rFonts w:ascii="Calibri" w:hAnsi="Calibri" w:cs="Calibri"/>
        </w:rPr>
        <w:t xml:space="preserve"> Расчета с отметками 1, 3 и 5 по </w:t>
      </w:r>
      <w:hyperlink w:anchor="Par2452"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1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одна четвертая произведения разности значений строк с кодами </w:t>
      </w:r>
      <w:hyperlink w:anchor="Par2502" w:history="1">
        <w:r w:rsidRPr="009D24DB">
          <w:rPr>
            <w:rFonts w:ascii="Calibri" w:hAnsi="Calibri" w:cs="Calibri"/>
          </w:rPr>
          <w:t>120</w:t>
        </w:r>
      </w:hyperlink>
      <w:r w:rsidRPr="009D24DB">
        <w:rPr>
          <w:rFonts w:ascii="Calibri" w:hAnsi="Calibri" w:cs="Calibri"/>
        </w:rPr>
        <w:t xml:space="preserve"> и </w:t>
      </w:r>
      <w:hyperlink w:anchor="Par2508" w:history="1">
        <w:r w:rsidRPr="009D24DB">
          <w:rPr>
            <w:rFonts w:ascii="Calibri" w:hAnsi="Calibri" w:cs="Calibri"/>
          </w:rPr>
          <w:t>140</w:t>
        </w:r>
      </w:hyperlink>
      <w:r w:rsidRPr="009D24DB">
        <w:rPr>
          <w:rFonts w:ascii="Calibri" w:hAnsi="Calibri" w:cs="Calibri"/>
        </w:rPr>
        <w:t xml:space="preserve"> и значения строки с кодом </w:t>
      </w:r>
      <w:hyperlink w:anchor="Par2513" w:history="1">
        <w:r w:rsidRPr="009D24DB">
          <w:rPr>
            <w:rFonts w:ascii="Calibri" w:hAnsi="Calibri" w:cs="Calibri"/>
          </w:rPr>
          <w:t>150</w:t>
        </w:r>
      </w:hyperlink>
      <w:r w:rsidRPr="009D24DB">
        <w:rPr>
          <w:rFonts w:ascii="Calibri" w:hAnsi="Calibri" w:cs="Calibri"/>
        </w:rPr>
        <w:t xml:space="preserve"> и на значение строки с кодом </w:t>
      </w:r>
      <w:hyperlink w:anchor="Par2526" w:history="1">
        <w:r w:rsidRPr="009D24DB">
          <w:rPr>
            <w:rFonts w:ascii="Calibri" w:hAnsi="Calibri" w:cs="Calibri"/>
          </w:rPr>
          <w:t>170</w:t>
        </w:r>
      </w:hyperlink>
      <w:r w:rsidRPr="009D24DB">
        <w:rPr>
          <w:rFonts w:ascii="Calibri" w:hAnsi="Calibri" w:cs="Calibri"/>
        </w:rPr>
        <w:t xml:space="preserve">, деленного на 100, - при заполнении </w:t>
      </w:r>
      <w:hyperlink w:anchor="Par2445" w:history="1">
        <w:r w:rsidRPr="009D24DB">
          <w:rPr>
            <w:rFonts w:ascii="Calibri" w:hAnsi="Calibri" w:cs="Calibri"/>
          </w:rPr>
          <w:t>Раздела 2</w:t>
        </w:r>
      </w:hyperlink>
      <w:r w:rsidRPr="009D24DB">
        <w:rPr>
          <w:rFonts w:ascii="Calibri" w:hAnsi="Calibri" w:cs="Calibri"/>
        </w:rPr>
        <w:t xml:space="preserve"> Расчета с отметкой 2 по </w:t>
      </w:r>
      <w:hyperlink w:anchor="Par2452" w:history="1">
        <w:r w:rsidRPr="009D24DB">
          <w:rPr>
            <w:rFonts w:ascii="Calibri" w:hAnsi="Calibri" w:cs="Calibri"/>
          </w:rPr>
          <w:t>строке</w:t>
        </w:r>
      </w:hyperlink>
      <w:r w:rsidRPr="009D24DB">
        <w:rPr>
          <w:rFonts w:ascii="Calibri" w:hAnsi="Calibri" w:cs="Calibri"/>
        </w:rPr>
        <w:t xml:space="preserve"> "код вида имущества";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11) строки с кодами </w:t>
      </w:r>
      <w:hyperlink w:anchor="Par2532" w:history="1">
        <w:r w:rsidRPr="009D24DB">
          <w:rPr>
            <w:rFonts w:ascii="Calibri" w:hAnsi="Calibri" w:cs="Calibri"/>
          </w:rPr>
          <w:t>190</w:t>
        </w:r>
      </w:hyperlink>
      <w:r w:rsidRPr="009D24DB">
        <w:rPr>
          <w:rFonts w:ascii="Calibri" w:hAnsi="Calibri" w:cs="Calibri"/>
        </w:rPr>
        <w:t xml:space="preserve"> и </w:t>
      </w:r>
      <w:hyperlink w:anchor="Par2537" w:history="1">
        <w:r w:rsidRPr="009D24DB">
          <w:rPr>
            <w:rFonts w:ascii="Calibri" w:hAnsi="Calibri" w:cs="Calibri"/>
          </w:rPr>
          <w:t>200</w:t>
        </w:r>
      </w:hyperlink>
      <w:r w:rsidRPr="009D24DB">
        <w:rPr>
          <w:rFonts w:ascii="Calibri" w:hAnsi="Calibri" w:cs="Calibri"/>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2532" w:history="1">
        <w:r w:rsidRPr="009D24DB">
          <w:rPr>
            <w:rFonts w:ascii="Calibri" w:hAnsi="Calibri" w:cs="Calibri"/>
          </w:rPr>
          <w:t>190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3821"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строке с кодом </w:t>
      </w:r>
      <w:hyperlink w:anchor="Par2537" w:history="1">
        <w:r w:rsidRPr="009D24DB">
          <w:rPr>
            <w:rFonts w:ascii="Calibri" w:hAnsi="Calibri" w:cs="Calibri"/>
          </w:rPr>
          <w:t>200</w:t>
        </w:r>
      </w:hyperlink>
      <w:r w:rsidRPr="009D24DB">
        <w:rPr>
          <w:rFonts w:ascii="Calibri" w:hAnsi="Calibri" w:cs="Calibri"/>
        </w:rPr>
        <w:t xml:space="preserve"> указывается сумма налоговой льготы, уменьшающей сумму авансового платежа, подлежащую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Например, если законом субъекта Российской Федерации установлена льгота для данной категории налогоплательщиков в виде уплаты в бюджет 80% суммы исчисленного налога, то значение по строке с кодом </w:t>
      </w:r>
      <w:hyperlink w:anchor="Par2537" w:history="1">
        <w:r w:rsidRPr="009D24DB">
          <w:rPr>
            <w:rFonts w:ascii="Calibri" w:hAnsi="Calibri" w:cs="Calibri"/>
          </w:rPr>
          <w:t>200</w:t>
        </w:r>
      </w:hyperlink>
      <w:r w:rsidRPr="009D24DB">
        <w:rPr>
          <w:rFonts w:ascii="Calibri" w:hAnsi="Calibri" w:cs="Calibri"/>
        </w:rPr>
        <w:t xml:space="preserve"> должно быть подсчитано следующим образом: 1/4 значения строки с кодом </w:t>
      </w:r>
      <w:hyperlink w:anchor="Par2528" w:history="1">
        <w:r w:rsidRPr="009D24DB">
          <w:rPr>
            <w:rFonts w:ascii="Calibri" w:hAnsi="Calibri" w:cs="Calibri"/>
          </w:rPr>
          <w:t>180</w:t>
        </w:r>
      </w:hyperlink>
      <w:r w:rsidRPr="009D24DB">
        <w:rPr>
          <w:rFonts w:ascii="Calibri" w:hAnsi="Calibri" w:cs="Calibri"/>
        </w:rPr>
        <w:t xml:space="preserve"> х (100 - 80) : 100;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12) по строке с кодом </w:t>
      </w:r>
      <w:hyperlink w:anchor="Par2544" w:history="1">
        <w:r w:rsidRPr="009D24DB">
          <w:rPr>
            <w:rFonts w:ascii="Calibri" w:hAnsi="Calibri" w:cs="Calibri"/>
          </w:rPr>
          <w:t>210</w:t>
        </w:r>
      </w:hyperlink>
      <w:r w:rsidRPr="009D24DB">
        <w:rPr>
          <w:rFonts w:ascii="Calibri" w:hAnsi="Calibri" w:cs="Calibri"/>
        </w:rPr>
        <w:t xml:space="preserve"> отражается остаточная стоимость всех основных средств по состоянию на 01.04 (в случае заполнения Расчета за первый квартал), 01.07 (в случае заполнения Расчета за полугодие) или на 01.10 (в случае заполнения Расчета за 9 месяцев) налогового периода, за исключением остаточной стоимости имущества на соответствующие даты, не подлежащего налогообложению по </w:t>
      </w:r>
      <w:hyperlink r:id="rId317" w:history="1">
        <w:r w:rsidRPr="009D24DB">
          <w:rPr>
            <w:rFonts w:ascii="Calibri" w:hAnsi="Calibri" w:cs="Calibri"/>
          </w:rPr>
          <w:t>подпунктам 1</w:t>
        </w:r>
      </w:hyperlink>
      <w:r w:rsidRPr="009D24DB">
        <w:rPr>
          <w:rFonts w:ascii="Calibri" w:hAnsi="Calibri" w:cs="Calibri"/>
        </w:rPr>
        <w:t xml:space="preserve"> - </w:t>
      </w:r>
      <w:hyperlink r:id="rId318" w:history="1">
        <w:r w:rsidRPr="009D24DB">
          <w:rPr>
            <w:rFonts w:ascii="Calibri" w:hAnsi="Calibri" w:cs="Calibri"/>
          </w:rPr>
          <w:t>7 пункта 4 статьи 374</w:t>
        </w:r>
      </w:hyperlink>
      <w:r w:rsidRPr="009D24DB">
        <w:rPr>
          <w:rFonts w:ascii="Calibri" w:hAnsi="Calibri" w:cs="Calibri"/>
        </w:rPr>
        <w:t xml:space="preserve"> Налогового кодекса Российской Федерации.</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(пп. 12 введен </w:t>
      </w:r>
      <w:hyperlink r:id="rId319"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outlineLvl w:val="1"/>
        <w:rPr>
          <w:rFonts w:ascii="Calibri" w:hAnsi="Calibri" w:cs="Calibri"/>
        </w:rPr>
      </w:pPr>
      <w:bookmarkStart w:id="249" w:name="Par3856"/>
      <w:bookmarkEnd w:id="249"/>
      <w:r w:rsidRPr="009D24DB">
        <w:rPr>
          <w:rFonts w:ascii="Calibri" w:hAnsi="Calibri" w:cs="Calibri"/>
        </w:rPr>
        <w:t>VI. Порядок заполнения Раздела 3 "Исчисление</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суммы авансового платежа по налогу за отчетный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период по объекту недвижимого имущества, налоговой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базой в отношении которого признается</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кадастровая стоимость"</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32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6.1. </w:t>
      </w:r>
      <w:hyperlink w:anchor="Par2558" w:history="1">
        <w:r w:rsidRPr="009D24DB">
          <w:rPr>
            <w:rFonts w:ascii="Calibri" w:hAnsi="Calibri" w:cs="Calibri"/>
          </w:rPr>
          <w:t>Раздел 3</w:t>
        </w:r>
      </w:hyperlink>
      <w:r w:rsidRPr="009D24DB">
        <w:rPr>
          <w:rFonts w:ascii="Calibri" w:hAnsi="Calibri" w:cs="Calibri"/>
        </w:rPr>
        <w:t xml:space="preserve"> Расчета заполняется: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(п. 6.1 в ред. </w:t>
      </w:r>
      <w:hyperlink r:id="rId32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6.2. При заполнении </w:t>
      </w:r>
      <w:hyperlink w:anchor="Par2558" w:history="1">
        <w:r w:rsidRPr="009D24DB">
          <w:rPr>
            <w:rFonts w:ascii="Calibri" w:hAnsi="Calibri" w:cs="Calibri"/>
          </w:rPr>
          <w:t>Раздела 3</w:t>
        </w:r>
      </w:hyperlink>
      <w:r w:rsidRPr="009D24DB">
        <w:rPr>
          <w:rFonts w:ascii="Calibri" w:hAnsi="Calibri" w:cs="Calibri"/>
        </w:rPr>
        <w:t xml:space="preserve"> Расчета: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1) по строке с кодом </w:t>
      </w:r>
      <w:hyperlink w:anchor="Par2564" w:history="1">
        <w:r w:rsidRPr="009D24DB">
          <w:rPr>
            <w:rFonts w:ascii="Calibri" w:hAnsi="Calibri" w:cs="Calibri"/>
          </w:rPr>
          <w:t>010</w:t>
        </w:r>
      </w:hyperlink>
      <w:r w:rsidRPr="009D24DB">
        <w:rPr>
          <w:rFonts w:ascii="Calibri" w:hAnsi="Calibri" w:cs="Calibri"/>
        </w:rPr>
        <w:t xml:space="preserve"> указывается код по </w:t>
      </w:r>
      <w:hyperlink r:id="rId322" w:history="1">
        <w:r w:rsidRPr="009D24DB">
          <w:rPr>
            <w:rFonts w:ascii="Calibri" w:hAnsi="Calibri" w:cs="Calibri"/>
          </w:rPr>
          <w:t>ОКТМО</w:t>
        </w:r>
      </w:hyperlink>
      <w:r w:rsidRPr="009D24DB">
        <w:rPr>
          <w:rFonts w:ascii="Calibri" w:hAnsi="Calibri" w:cs="Calibri"/>
        </w:rPr>
        <w:t>, по которому подлежит уплате сумма авансового платежа по налогу;</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23"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2567" w:history="1">
        <w:r w:rsidRPr="009D24DB">
          <w:rPr>
            <w:rFonts w:ascii="Calibri" w:hAnsi="Calibri" w:cs="Calibri"/>
          </w:rPr>
          <w:t>014</w:t>
        </w:r>
      </w:hyperlink>
      <w:r w:rsidRPr="009D24DB">
        <w:rPr>
          <w:rFonts w:ascii="Calibri" w:hAnsi="Calibri" w:cs="Calibri"/>
        </w:rPr>
        <w:t xml:space="preserve"> указывается кадастровый номер здания (строения сооружения);</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324"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2575" w:history="1">
        <w:r w:rsidRPr="009D24DB">
          <w:rPr>
            <w:rFonts w:ascii="Calibri" w:hAnsi="Calibri" w:cs="Calibri"/>
          </w:rPr>
          <w:t>015</w:t>
        </w:r>
      </w:hyperlink>
      <w:r w:rsidRPr="009D24DB">
        <w:rPr>
          <w:rFonts w:ascii="Calibri" w:hAnsi="Calibri" w:cs="Calibri"/>
        </w:rPr>
        <w:t xml:space="preserve"> указывается кадастровый номер помещения (только в случае заполнения </w:t>
      </w:r>
      <w:hyperlink w:anchor="Par2558" w:history="1">
        <w:r w:rsidRPr="009D24DB">
          <w:rPr>
            <w:rFonts w:ascii="Calibri" w:hAnsi="Calibri" w:cs="Calibri"/>
          </w:rPr>
          <w:t>Раздела 3</w:t>
        </w:r>
      </w:hyperlink>
      <w:r w:rsidRPr="009D24DB">
        <w:rPr>
          <w:rFonts w:ascii="Calibri" w:hAnsi="Calibri" w:cs="Calibri"/>
        </w:rPr>
        <w:t xml:space="preserve"> в отношении помещения, в отношении которого проведен кадастровый учет);</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(абзац введен </w:t>
      </w:r>
      <w:hyperlink r:id="rId325" w:history="1">
        <w:r w:rsidRPr="009D24DB">
          <w:rPr>
            <w:rFonts w:ascii="Calibri" w:hAnsi="Calibri" w:cs="Calibri"/>
          </w:rPr>
          <w:t>Приказом</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2) по строке с кодом </w:t>
      </w:r>
      <w:hyperlink w:anchor="Par2587" w:history="1">
        <w:r w:rsidRPr="009D24DB">
          <w:rPr>
            <w:rFonts w:ascii="Calibri" w:hAnsi="Calibri" w:cs="Calibri"/>
          </w:rPr>
          <w:t>020</w:t>
        </w:r>
      </w:hyperlink>
      <w:r w:rsidRPr="009D24DB">
        <w:rPr>
          <w:rFonts w:ascii="Calibri" w:hAnsi="Calibri" w:cs="Calibri"/>
        </w:rPr>
        <w:t xml:space="preserve"> указывается кадастровая стоимость объекта недвижимого имущества по состоянию на 1 января года, являющегося налоговым периодом, в том числе: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по строке с кодом </w:t>
      </w:r>
      <w:hyperlink w:anchor="Par2591" w:history="1">
        <w:r w:rsidRPr="009D24DB">
          <w:rPr>
            <w:rFonts w:ascii="Calibri" w:hAnsi="Calibri" w:cs="Calibri"/>
          </w:rPr>
          <w:t>030</w:t>
        </w:r>
      </w:hyperlink>
      <w:r w:rsidRPr="009D24DB">
        <w:rPr>
          <w:rFonts w:ascii="Calibri" w:hAnsi="Calibri" w:cs="Calibri"/>
        </w:rPr>
        <w:t xml:space="preserve">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2587" w:history="1">
        <w:r w:rsidRPr="009D24DB">
          <w:rPr>
            <w:rFonts w:ascii="Calibri" w:hAnsi="Calibri" w:cs="Calibri"/>
          </w:rPr>
          <w:t>020</w:t>
        </w:r>
      </w:hyperlink>
      <w:r w:rsidRPr="009D24DB">
        <w:rPr>
          <w:rFonts w:ascii="Calibri" w:hAnsi="Calibri" w:cs="Calibri"/>
        </w:rPr>
        <w:t>,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которую составляет площадь помещения в общей площади здания, в том числе:</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по строке с кодом </w:t>
      </w:r>
      <w:hyperlink w:anchor="Par2591" w:history="1">
        <w:r w:rsidRPr="009D24DB">
          <w:rPr>
            <w:rFonts w:ascii="Calibri" w:hAnsi="Calibri" w:cs="Calibri"/>
          </w:rPr>
          <w:t>030</w:t>
        </w:r>
      </w:hyperlink>
      <w:r w:rsidRPr="009D24DB">
        <w:rPr>
          <w:rFonts w:ascii="Calibri" w:hAnsi="Calibri" w:cs="Calibri"/>
        </w:rPr>
        <w:t xml:space="preserve"> указывается не облагаемая налогом кадастровая стоимость объекта недвижимого имущества по состоянию на 1 января года, являющегося налоговым периодом;</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(пп. 2 в ред. </w:t>
      </w:r>
      <w:hyperlink r:id="rId326"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3) по строке с кодом </w:t>
      </w:r>
      <w:hyperlink w:anchor="Par2595" w:history="1">
        <w:r w:rsidRPr="009D24DB">
          <w:rPr>
            <w:rFonts w:ascii="Calibri" w:hAnsi="Calibri" w:cs="Calibri"/>
          </w:rPr>
          <w:t>040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в соответствии с </w:t>
      </w:r>
      <w:hyperlink w:anchor="Par4089" w:history="1">
        <w:r w:rsidRPr="009D24DB">
          <w:rPr>
            <w:rFonts w:ascii="Calibri" w:hAnsi="Calibri" w:cs="Calibri"/>
          </w:rPr>
          <w:t>Приложением N 6</w:t>
        </w:r>
      </w:hyperlink>
      <w:r w:rsidRPr="009D24DB">
        <w:rPr>
          <w:rFonts w:ascii="Calibri" w:hAnsi="Calibri" w:cs="Calibri"/>
        </w:rPr>
        <w:t xml:space="preserve"> к настоящему Порядку.</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льготам, установленным законом субъекта Российской Федерации в виде понижения ставки налога (код 2012400) и в виде уменьшения суммы налога, подлежащей уплате в бюджет (код 2012500), строка с кодом </w:t>
      </w:r>
      <w:hyperlink w:anchor="Par2595" w:history="1">
        <w:r w:rsidRPr="009D24DB">
          <w:rPr>
            <w:rFonts w:ascii="Calibri" w:hAnsi="Calibri" w:cs="Calibri"/>
          </w:rPr>
          <w:t>040</w:t>
        </w:r>
      </w:hyperlink>
      <w:r w:rsidRPr="009D24DB">
        <w:rPr>
          <w:rFonts w:ascii="Calibri" w:hAnsi="Calibri" w:cs="Calibri"/>
        </w:rPr>
        <w:t xml:space="preserve"> не заполняется.</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Вторая часть показателя по строке с кодом </w:t>
      </w:r>
      <w:hyperlink w:anchor="Par2595" w:history="1">
        <w:r w:rsidRPr="009D24DB">
          <w:rPr>
            <w:rFonts w:ascii="Calibri" w:hAnsi="Calibri" w:cs="Calibri"/>
          </w:rPr>
          <w:t>040</w:t>
        </w:r>
      </w:hyperlink>
      <w:r w:rsidRPr="009D24DB">
        <w:rPr>
          <w:rFonts w:ascii="Calibri" w:hAnsi="Calibri" w:cs="Calibri"/>
        </w:rPr>
        <w:t xml:space="preserve"> заполняется только в случае, если в первой части показателя указан код льготы 2012000.</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Пример заполнения приведен в </w:t>
      </w:r>
      <w:hyperlink w:anchor="Par3821"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4) по строке с кодом </w:t>
      </w:r>
      <w:hyperlink w:anchor="Par2597" w:history="1">
        <w:r w:rsidRPr="009D24DB">
          <w:rPr>
            <w:rFonts w:ascii="Calibri" w:hAnsi="Calibri" w:cs="Calibri"/>
          </w:rPr>
          <w:t>050</w:t>
        </w:r>
      </w:hyperlink>
      <w:r w:rsidRPr="009D24DB">
        <w:rPr>
          <w:rFonts w:ascii="Calibri" w:hAnsi="Calibri" w:cs="Calibri"/>
        </w:rP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w:t>
      </w:r>
      <w:hyperlink w:anchor="Par2558" w:history="1">
        <w:r w:rsidRPr="009D24DB">
          <w:rPr>
            <w:rFonts w:ascii="Calibri" w:hAnsi="Calibri" w:cs="Calibri"/>
          </w:rPr>
          <w:t>Раздела 3</w:t>
        </w:r>
      </w:hyperlink>
      <w:r w:rsidRPr="009D24DB">
        <w:rPr>
          <w:rFonts w:ascii="Calibri" w:hAnsi="Calibri" w:cs="Calibri"/>
        </w:rPr>
        <w:t xml:space="preserve"> Расчета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27"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5) по строке с кодом </w:t>
      </w:r>
      <w:hyperlink w:anchor="Par2602" w:history="1">
        <w:r w:rsidRPr="009D24DB">
          <w:rPr>
            <w:rFonts w:ascii="Calibri" w:hAnsi="Calibri" w:cs="Calibri"/>
          </w:rPr>
          <w:t>060</w:t>
        </w:r>
      </w:hyperlink>
      <w:r w:rsidRPr="009D24DB">
        <w:rPr>
          <w:rFonts w:ascii="Calibri" w:hAnsi="Calibri" w:cs="Calibri"/>
        </w:rPr>
        <w:t xml:space="preserve">, заполняемой только в случае установления законом субъекта Российской Федерации для данной категории налогоплательщиков по данному имуществу льготы в виде снижения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3821"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если для данной категории налогоплательщиков по данному имуществу не установлена льгота по налогу в виде понижения ставки, по строке с кодом </w:t>
      </w:r>
      <w:hyperlink w:anchor="Par2602" w:history="1">
        <w:r w:rsidRPr="009D24DB">
          <w:rPr>
            <w:rFonts w:ascii="Calibri" w:hAnsi="Calibri" w:cs="Calibri"/>
          </w:rPr>
          <w:t>060</w:t>
        </w:r>
      </w:hyperlink>
      <w:r w:rsidRPr="009D24DB">
        <w:rPr>
          <w:rFonts w:ascii="Calibri" w:hAnsi="Calibri" w:cs="Calibri"/>
        </w:rPr>
        <w:t xml:space="preserve"> ставится прочерк;</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6) по строке с кодом </w:t>
      </w:r>
      <w:hyperlink w:anchor="Par2607" w:history="1">
        <w:r w:rsidRPr="009D24DB">
          <w:rPr>
            <w:rFonts w:ascii="Calibri" w:hAnsi="Calibri" w:cs="Calibri"/>
          </w:rPr>
          <w:t>070</w:t>
        </w:r>
      </w:hyperlink>
      <w:r w:rsidRPr="009D24DB">
        <w:rPr>
          <w:rFonts w:ascii="Calibri" w:hAnsi="Calibri" w:cs="Calibri"/>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28"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случае установления законом субъекта Российской Федерации льготы для данной категории налогоплательщиков по данному имуществу в виде понижения ставки налога по строке с кодом </w:t>
      </w:r>
      <w:hyperlink w:anchor="Par2607" w:history="1">
        <w:r w:rsidRPr="009D24DB">
          <w:rPr>
            <w:rFonts w:ascii="Calibri" w:hAnsi="Calibri" w:cs="Calibri"/>
          </w:rPr>
          <w:t>070</w:t>
        </w:r>
      </w:hyperlink>
      <w:r w:rsidRPr="009D24DB">
        <w:rPr>
          <w:rFonts w:ascii="Calibri" w:hAnsi="Calibri" w:cs="Calibri"/>
        </w:rPr>
        <w:t xml:space="preserve"> отражается налоговая ставка с учетом предоставляемой льготы;</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7) строка с кодом </w:t>
      </w:r>
      <w:hyperlink w:anchor="Par2610" w:history="1">
        <w:r w:rsidRPr="009D24DB">
          <w:rPr>
            <w:rFonts w:ascii="Calibri" w:hAnsi="Calibri" w:cs="Calibri"/>
          </w:rPr>
          <w:t>080</w:t>
        </w:r>
      </w:hyperlink>
      <w:r w:rsidRPr="009D24DB">
        <w:rPr>
          <w:rFonts w:ascii="Calibri" w:hAnsi="Calibri" w:cs="Calibri"/>
        </w:rPr>
        <w:t xml:space="preserve"> заполняется только в случае возникновения (прекращения) у иностранной организации в течение отчетного периода права собственности на объект недвижимого имущества, в отношении которого заполняется данный </w:t>
      </w:r>
      <w:hyperlink w:anchor="Par2558" w:history="1">
        <w:r w:rsidRPr="009D24DB">
          <w:rPr>
            <w:rFonts w:ascii="Calibri" w:hAnsi="Calibri" w:cs="Calibri"/>
          </w:rPr>
          <w:t>Раздел 3</w:t>
        </w:r>
      </w:hyperlink>
      <w:r w:rsidRPr="009D24DB">
        <w:rPr>
          <w:rFonts w:ascii="Calibri" w:hAnsi="Calibri" w:cs="Calibri"/>
        </w:rPr>
        <w:t xml:space="preserve"> Расчета.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29"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2610" w:history="1">
        <w:r w:rsidRPr="009D24DB">
          <w:rPr>
            <w:rFonts w:ascii="Calibri" w:hAnsi="Calibri" w:cs="Calibri"/>
          </w:rPr>
          <w:t>080</w:t>
        </w:r>
      </w:hyperlink>
      <w:r w:rsidRPr="009D24DB">
        <w:rPr>
          <w:rFonts w:ascii="Calibri" w:hAnsi="Calibri" w:cs="Calibri"/>
        </w:rPr>
        <w:t xml:space="preserve"> отражается коэффициент К, определяемый как отношение числа полных месяцев, в течение которых данный объект недвижимого имущества находился в собственности иностранной организации в отчетном периоде, к числу месяцев в отчетном периоде.</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30"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Значение по строке с кодом </w:t>
      </w:r>
      <w:hyperlink w:anchor="Par2610" w:history="1">
        <w:r w:rsidRPr="009D24DB">
          <w:rPr>
            <w:rFonts w:ascii="Calibri" w:hAnsi="Calibri" w:cs="Calibri"/>
          </w:rPr>
          <w:t>080</w:t>
        </w:r>
      </w:hyperlink>
      <w:r w:rsidRPr="009D24DB">
        <w:rPr>
          <w:rFonts w:ascii="Calibri" w:hAnsi="Calibri" w:cs="Calibri"/>
        </w:rPr>
        <w:t xml:space="preserve"> приводится в виде правильной простой дроби;</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8) по строке с кодом </w:t>
      </w:r>
      <w:hyperlink w:anchor="Par2612" w:history="1">
        <w:r w:rsidRPr="009D24DB">
          <w:rPr>
            <w:rFonts w:ascii="Calibri" w:hAnsi="Calibri" w:cs="Calibri"/>
          </w:rPr>
          <w:t>090</w:t>
        </w:r>
      </w:hyperlink>
      <w:r w:rsidRPr="009D24DB">
        <w:rPr>
          <w:rFonts w:ascii="Calibri" w:hAnsi="Calibri" w:cs="Calibri"/>
        </w:rPr>
        <w:t xml:space="preserve"> отражается сумма авансового платежа по налогу за отчетный период, определяемая следующим образом:</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как одна четвертая произведения разности значений строк с кодами </w:t>
      </w:r>
      <w:hyperlink w:anchor="Par2587" w:history="1">
        <w:r w:rsidRPr="009D24DB">
          <w:rPr>
            <w:rFonts w:ascii="Calibri" w:hAnsi="Calibri" w:cs="Calibri"/>
          </w:rPr>
          <w:t>020</w:t>
        </w:r>
      </w:hyperlink>
      <w:r w:rsidRPr="009D24DB">
        <w:rPr>
          <w:rFonts w:ascii="Calibri" w:hAnsi="Calibri" w:cs="Calibri"/>
        </w:rPr>
        <w:t xml:space="preserve"> и </w:t>
      </w:r>
      <w:hyperlink w:anchor="Par2591" w:history="1">
        <w:r w:rsidRPr="009D24DB">
          <w:rPr>
            <w:rFonts w:ascii="Calibri" w:hAnsi="Calibri" w:cs="Calibri"/>
          </w:rPr>
          <w:t>030</w:t>
        </w:r>
      </w:hyperlink>
      <w:r w:rsidRPr="009D24DB">
        <w:rPr>
          <w:rFonts w:ascii="Calibri" w:hAnsi="Calibri" w:cs="Calibri"/>
        </w:rPr>
        <w:t xml:space="preserve"> и значений строк с кодами </w:t>
      </w:r>
      <w:hyperlink w:anchor="Par2597" w:history="1">
        <w:r w:rsidRPr="009D24DB">
          <w:rPr>
            <w:rFonts w:ascii="Calibri" w:hAnsi="Calibri" w:cs="Calibri"/>
          </w:rPr>
          <w:t>050</w:t>
        </w:r>
      </w:hyperlink>
      <w:r w:rsidRPr="009D24DB">
        <w:rPr>
          <w:rFonts w:ascii="Calibri" w:hAnsi="Calibri" w:cs="Calibri"/>
        </w:rPr>
        <w:t xml:space="preserve">, </w:t>
      </w:r>
      <w:hyperlink w:anchor="Par2607" w:history="1">
        <w:r w:rsidRPr="009D24DB">
          <w:rPr>
            <w:rFonts w:ascii="Calibri" w:hAnsi="Calibri" w:cs="Calibri"/>
          </w:rPr>
          <w:t>070</w:t>
        </w:r>
      </w:hyperlink>
      <w:r w:rsidRPr="009D24DB">
        <w:rPr>
          <w:rFonts w:ascii="Calibri" w:hAnsi="Calibri" w:cs="Calibri"/>
        </w:rPr>
        <w:t xml:space="preserve"> и </w:t>
      </w:r>
      <w:hyperlink w:anchor="Par2610" w:history="1">
        <w:r w:rsidRPr="009D24DB">
          <w:rPr>
            <w:rFonts w:ascii="Calibri" w:hAnsi="Calibri" w:cs="Calibri"/>
          </w:rPr>
          <w:t>080</w:t>
        </w:r>
      </w:hyperlink>
      <w:r w:rsidRPr="009D24DB">
        <w:rPr>
          <w:rFonts w:ascii="Calibri" w:hAnsi="Calibri" w:cs="Calibri"/>
        </w:rPr>
        <w:t xml:space="preserve">, деленного на 100, - в случае возникновения (прекращения) у иностранной организации в течение отчетного периода права собственности на объект недвижимого имущества, в отношении которого заполняется </w:t>
      </w:r>
      <w:hyperlink w:anchor="Par2558" w:history="1">
        <w:r w:rsidRPr="009D24DB">
          <w:rPr>
            <w:rFonts w:ascii="Calibri" w:hAnsi="Calibri" w:cs="Calibri"/>
          </w:rPr>
          <w:t>Раздел 3</w:t>
        </w:r>
      </w:hyperlink>
      <w:r w:rsidRPr="009D24DB">
        <w:rPr>
          <w:rFonts w:ascii="Calibri" w:hAnsi="Calibri" w:cs="Calibri"/>
        </w:rPr>
        <w:t xml:space="preserve"> Расчета;</w:t>
      </w:r>
    </w:p>
    <w:p w:rsidR="009D24DB" w:rsidRPr="009D24DB" w:rsidRDefault="009D24DB">
      <w:pPr>
        <w:widowControl w:val="0"/>
        <w:autoSpaceDE w:val="0"/>
        <w:autoSpaceDN w:val="0"/>
        <w:adjustRightInd w:val="0"/>
        <w:spacing w:after="0" w:line="240" w:lineRule="auto"/>
        <w:jc w:val="both"/>
        <w:rPr>
          <w:rFonts w:ascii="Calibri" w:hAnsi="Calibri" w:cs="Calibri"/>
        </w:rPr>
      </w:pPr>
      <w:r w:rsidRPr="009D24DB">
        <w:rPr>
          <w:rFonts w:ascii="Calibri" w:hAnsi="Calibri" w:cs="Calibri"/>
        </w:rPr>
        <w:t xml:space="preserve">(в ред. </w:t>
      </w:r>
      <w:hyperlink r:id="rId331"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 как одна четвертая произведения разности значений строк с кодами </w:t>
      </w:r>
      <w:hyperlink w:anchor="Par2587" w:history="1">
        <w:r w:rsidRPr="009D24DB">
          <w:rPr>
            <w:rFonts w:ascii="Calibri" w:hAnsi="Calibri" w:cs="Calibri"/>
          </w:rPr>
          <w:t>020</w:t>
        </w:r>
      </w:hyperlink>
      <w:r w:rsidRPr="009D24DB">
        <w:rPr>
          <w:rFonts w:ascii="Calibri" w:hAnsi="Calibri" w:cs="Calibri"/>
        </w:rPr>
        <w:t xml:space="preserve"> и </w:t>
      </w:r>
      <w:hyperlink w:anchor="Par2591" w:history="1">
        <w:r w:rsidRPr="009D24DB">
          <w:rPr>
            <w:rFonts w:ascii="Calibri" w:hAnsi="Calibri" w:cs="Calibri"/>
          </w:rPr>
          <w:t>030</w:t>
        </w:r>
      </w:hyperlink>
      <w:r w:rsidRPr="009D24DB">
        <w:rPr>
          <w:rFonts w:ascii="Calibri" w:hAnsi="Calibri" w:cs="Calibri"/>
        </w:rPr>
        <w:t xml:space="preserve"> и значений строк с кодами </w:t>
      </w:r>
      <w:hyperlink w:anchor="Par2597" w:history="1">
        <w:r w:rsidRPr="009D24DB">
          <w:rPr>
            <w:rFonts w:ascii="Calibri" w:hAnsi="Calibri" w:cs="Calibri"/>
          </w:rPr>
          <w:t>050</w:t>
        </w:r>
      </w:hyperlink>
      <w:r w:rsidRPr="009D24DB">
        <w:rPr>
          <w:rFonts w:ascii="Calibri" w:hAnsi="Calibri" w:cs="Calibri"/>
        </w:rPr>
        <w:t xml:space="preserve"> и </w:t>
      </w:r>
      <w:hyperlink w:anchor="Par2607" w:history="1">
        <w:r w:rsidRPr="009D24DB">
          <w:rPr>
            <w:rFonts w:ascii="Calibri" w:hAnsi="Calibri" w:cs="Calibri"/>
          </w:rPr>
          <w:t>070</w:t>
        </w:r>
      </w:hyperlink>
      <w:r w:rsidRPr="009D24DB">
        <w:rPr>
          <w:rFonts w:ascii="Calibri" w:hAnsi="Calibri" w:cs="Calibri"/>
        </w:rPr>
        <w:t>, деленного на 100, - во всех остальных случаях;</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9) строки с кодами </w:t>
      </w:r>
      <w:hyperlink w:anchor="Par2615" w:history="1">
        <w:r w:rsidRPr="009D24DB">
          <w:rPr>
            <w:rFonts w:ascii="Calibri" w:hAnsi="Calibri" w:cs="Calibri"/>
          </w:rPr>
          <w:t>100</w:t>
        </w:r>
      </w:hyperlink>
      <w:r w:rsidRPr="009D24DB">
        <w:rPr>
          <w:rFonts w:ascii="Calibri" w:hAnsi="Calibri" w:cs="Calibri"/>
        </w:rPr>
        <w:t xml:space="preserve"> и </w:t>
      </w:r>
      <w:hyperlink w:anchor="Par2620" w:history="1">
        <w:r w:rsidRPr="009D24DB">
          <w:rPr>
            <w:rFonts w:ascii="Calibri" w:hAnsi="Calibri" w:cs="Calibri"/>
          </w:rPr>
          <w:t>110</w:t>
        </w:r>
      </w:hyperlink>
      <w:r w:rsidRPr="009D24DB">
        <w:rPr>
          <w:rFonts w:ascii="Calibri" w:hAnsi="Calibri" w:cs="Calibri"/>
        </w:rPr>
        <w:t xml:space="preserve">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 подлежащей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По строке с кодом </w:t>
      </w:r>
      <w:hyperlink w:anchor="Par2615" w:history="1">
        <w:r w:rsidRPr="009D24DB">
          <w:rPr>
            <w:rFonts w:ascii="Calibri" w:hAnsi="Calibri" w:cs="Calibri"/>
          </w:rPr>
          <w:t>100</w:t>
        </w:r>
      </w:hyperlink>
      <w:r w:rsidRPr="009D24DB">
        <w:rPr>
          <w:rFonts w:ascii="Calibri" w:hAnsi="Calibri" w:cs="Calibri"/>
        </w:rPr>
        <w:t xml:space="preserve"> указывается составной показатель: в первой части показателя указывается код налоговой льготы 2012500,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 предоставляется соответствующая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3821" w:history="1">
        <w:r w:rsidRPr="009D24DB">
          <w:rPr>
            <w:rFonts w:ascii="Calibri" w:hAnsi="Calibri" w:cs="Calibri"/>
          </w:rPr>
          <w:t>подпункте 5 пункта 5.3</w:t>
        </w:r>
      </w:hyperlink>
      <w:r w:rsidRPr="009D24DB">
        <w:rPr>
          <w:rFonts w:ascii="Calibri" w:hAnsi="Calibri" w:cs="Calibri"/>
        </w:rPr>
        <w:t xml:space="preserve"> настоящего Порядка.</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r w:rsidRPr="009D24DB">
        <w:rPr>
          <w:rFonts w:ascii="Calibri" w:hAnsi="Calibri" w:cs="Calibri"/>
        </w:rPr>
        <w:t xml:space="preserve">В строке с кодом </w:t>
      </w:r>
      <w:hyperlink w:anchor="Par2620" w:history="1">
        <w:r w:rsidRPr="009D24DB">
          <w:rPr>
            <w:rFonts w:ascii="Calibri" w:hAnsi="Calibri" w:cs="Calibri"/>
          </w:rPr>
          <w:t>110</w:t>
        </w:r>
      </w:hyperlink>
      <w:r w:rsidRPr="009D24DB">
        <w:rPr>
          <w:rFonts w:ascii="Calibri" w:hAnsi="Calibri" w:cs="Calibri"/>
        </w:rPr>
        <w:t xml:space="preserve"> указывается сумма налоговой льготы, уменьшающей сумму авансового платежа, подлежащую уплате в бюджет.</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250" w:name="Par3909"/>
      <w:bookmarkEnd w:id="250"/>
      <w:r w:rsidRPr="009D24DB">
        <w:rPr>
          <w:rFonts w:ascii="Calibri" w:hAnsi="Calibri" w:cs="Calibri"/>
        </w:rPr>
        <w:t>Приложение N 1</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налогового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расчета по авансовому платежу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по налогу на имущество организаций,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утвержденному 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51" w:name="Par3916"/>
      <w:bookmarkEnd w:id="251"/>
      <w:r w:rsidRPr="009D24DB">
        <w:rPr>
          <w:rFonts w:ascii="Calibri" w:hAnsi="Calibri" w:cs="Calibri"/>
        </w:rPr>
        <w:t>КОДЫ ОТЧЕТНЫХ ПЕРИОДОВ</w:t>
      </w:r>
    </w:p>
    <w:p w:rsidR="009D24DB" w:rsidRPr="009D24DB" w:rsidRDefault="009D24DB">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8400"/>
      </w:tblGrid>
      <w:tr w:rsidR="009D24DB" w:rsidRPr="009D24DB">
        <w:trPr>
          <w:tblCellSpacing w:w="5" w:type="nil"/>
        </w:trPr>
        <w:tc>
          <w:tcPr>
            <w:tcW w:w="7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Код </w:t>
            </w:r>
          </w:p>
        </w:tc>
        <w:tc>
          <w:tcPr>
            <w:tcW w:w="84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I квартал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31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полугодие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33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9 месяцев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51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I квартал при реорганизации организации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52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полугодие при реорганизации организации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53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9 месяцев при реорганизации организации                             </w:t>
            </w:r>
          </w:p>
        </w:tc>
      </w:tr>
    </w:tbl>
    <w:p w:rsidR="009D24DB" w:rsidRPr="009D24DB" w:rsidRDefault="009D24DB">
      <w:pPr>
        <w:widowControl w:val="0"/>
        <w:autoSpaceDE w:val="0"/>
        <w:autoSpaceDN w:val="0"/>
        <w:adjustRightInd w:val="0"/>
        <w:spacing w:after="0" w:line="240" w:lineRule="auto"/>
        <w:jc w:val="both"/>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252" w:name="Par3938"/>
      <w:bookmarkEnd w:id="252"/>
      <w:r w:rsidRPr="009D24DB">
        <w:rPr>
          <w:rFonts w:ascii="Calibri" w:hAnsi="Calibri" w:cs="Calibri"/>
        </w:rPr>
        <w:t>Приложение N 2</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налогового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расчета по авансовому платежу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по налогу на имущество организаций,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утвержденному 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53" w:name="Par3945"/>
      <w:bookmarkEnd w:id="253"/>
      <w:r w:rsidRPr="009D24DB">
        <w:rPr>
          <w:rFonts w:ascii="Calibri" w:hAnsi="Calibri" w:cs="Calibri"/>
        </w:rPr>
        <w:t>КОДЫ ФОРМ РЕОРГАНИЗАЦИИ ОРГАНИЗАЦИИ</w:t>
      </w:r>
    </w:p>
    <w:p w:rsidR="009D24DB" w:rsidRPr="009D24DB" w:rsidRDefault="009D24DB">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8400"/>
      </w:tblGrid>
      <w:tr w:rsidR="009D24DB" w:rsidRPr="009D24DB">
        <w:trPr>
          <w:tblCellSpacing w:w="5" w:type="nil"/>
        </w:trPr>
        <w:tc>
          <w:tcPr>
            <w:tcW w:w="7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Код </w:t>
            </w:r>
          </w:p>
        </w:tc>
        <w:tc>
          <w:tcPr>
            <w:tcW w:w="84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1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Преобразование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Слияние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3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Разделение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5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Присоединение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6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Разделение с одновременным присоединением                           </w:t>
            </w:r>
          </w:p>
        </w:tc>
      </w:tr>
    </w:tbl>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254" w:name="Par3965"/>
      <w:bookmarkEnd w:id="254"/>
      <w:r w:rsidRPr="009D24DB">
        <w:rPr>
          <w:rFonts w:ascii="Calibri" w:hAnsi="Calibri" w:cs="Calibri"/>
        </w:rPr>
        <w:t>Приложение N 3</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налогового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расчета по авансовому платежу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по налогу на имущество организаций,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утвержденному 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55" w:name="Par3972"/>
      <w:bookmarkEnd w:id="255"/>
      <w:r w:rsidRPr="009D24DB">
        <w:rPr>
          <w:rFonts w:ascii="Calibri" w:hAnsi="Calibri" w:cs="Calibri"/>
        </w:rPr>
        <w:t>КОДЫ</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ПРЕДСТАВЛЕНИЯ НАЛОГОВОГО РАСЧЕТА ПО АВАНСОВЫМ ПЛАТЕЖАМ</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ПО НАЛОГУ НА ИМУЩЕСТВО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8400"/>
      </w:tblGrid>
      <w:tr w:rsidR="009D24DB" w:rsidRPr="009D24DB">
        <w:trPr>
          <w:tblCellSpacing w:w="5" w:type="nil"/>
        </w:trPr>
        <w:tc>
          <w:tcPr>
            <w:tcW w:w="7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Код </w:t>
            </w:r>
          </w:p>
        </w:tc>
        <w:tc>
          <w:tcPr>
            <w:tcW w:w="84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213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учета в качестве крупнейшего налогоплательщика             </w:t>
            </w:r>
          </w:p>
        </w:tc>
      </w:tr>
      <w:tr w:rsidR="009D24DB" w:rsidRPr="009D24DB">
        <w:trPr>
          <w:trHeight w:val="400"/>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214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российской организации, не являющейся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крупнейшим налогоплательщиком                                       </w:t>
            </w:r>
          </w:p>
        </w:tc>
      </w:tr>
      <w:tr w:rsidR="009D24DB" w:rsidRPr="009D24DB">
        <w:trPr>
          <w:trHeight w:val="400"/>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215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правопреемника, не являющегося крупнейшим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налогоплательщиком                                                  </w:t>
            </w:r>
          </w:p>
        </w:tc>
      </w:tr>
      <w:tr w:rsidR="009D24DB" w:rsidRPr="009D24DB">
        <w:trPr>
          <w:trHeight w:val="400"/>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216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учета правопреемника, являющегося крупнейшим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налогоплательщиком                                                  </w:t>
            </w:r>
          </w:p>
        </w:tc>
      </w:tr>
      <w:tr w:rsidR="009D24DB" w:rsidRPr="009D24DB">
        <w:trPr>
          <w:trHeight w:val="400"/>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221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обособленного подразделения российской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организации, имеющего отдельный баланс                              </w:t>
            </w:r>
          </w:p>
        </w:tc>
      </w:tr>
      <w:tr w:rsidR="009D24DB" w:rsidRPr="009D24DB">
        <w:trPr>
          <w:trHeight w:val="400"/>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245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постановки на учет в налоговом органе иностранной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организации                                                         </w:t>
            </w:r>
          </w:p>
        </w:tc>
      </w:tr>
      <w:tr w:rsidR="009D24DB" w:rsidRPr="009D24DB">
        <w:trPr>
          <w:trHeight w:val="400"/>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281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месту нахождения объекта недвижимого имущества (в отношении      </w:t>
            </w:r>
          </w:p>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которого установлен отдельный порядок исчисления и уплаты налога)   </w:t>
            </w:r>
          </w:p>
        </w:tc>
      </w:tr>
    </w:tbl>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256" w:name="Par4004"/>
      <w:bookmarkEnd w:id="256"/>
      <w:r w:rsidRPr="009D24DB">
        <w:rPr>
          <w:rFonts w:ascii="Calibri" w:hAnsi="Calibri" w:cs="Calibri"/>
        </w:rPr>
        <w:t>Приложение N 4</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налогового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расчета по авансовому платежу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по налогу на имущество организаций,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утвержденному 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57" w:name="Par4011"/>
      <w:bookmarkEnd w:id="257"/>
      <w:r w:rsidRPr="009D24DB">
        <w:rPr>
          <w:rFonts w:ascii="Calibri" w:hAnsi="Calibri" w:cs="Calibri"/>
        </w:rPr>
        <w:t>КОДЫ,</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ОПРЕДЕЛЯЮЩИЕ СПОСОБ ПРЕДСТАВЛЕНИЯ РАСЧЕТА ПО АВАНСОВОМУ</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ПЛАТЕЖУ ПО НАЛОГУ НА ИМУЩЕСТВО ОРГАНИЗАЦИЙ</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В НАЛОГОВЫЙ ОРГАН</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8400"/>
      </w:tblGrid>
      <w:tr w:rsidR="009D24DB" w:rsidRPr="009D24DB">
        <w:trPr>
          <w:tblCellSpacing w:w="5" w:type="nil"/>
        </w:trPr>
        <w:tc>
          <w:tcPr>
            <w:tcW w:w="72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Код </w:t>
            </w:r>
          </w:p>
        </w:tc>
        <w:tc>
          <w:tcPr>
            <w:tcW w:w="8400" w:type="dxa"/>
            <w:tcBorders>
              <w:top w:val="single" w:sz="8" w:space="0" w:color="auto"/>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                            Наименование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01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(по почте)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02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(лично)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03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дублированием на съемном носителе (лично)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04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По телекоммуникационным каналам связи с ЭЦП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05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Другое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08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дублированием на съемном носителе (по почте)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09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использованием штрих-кода (лично)            </w:t>
            </w:r>
          </w:p>
        </w:tc>
      </w:tr>
      <w:tr w:rsidR="009D24DB" w:rsidRPr="009D24DB">
        <w:trPr>
          <w:tblCellSpacing w:w="5" w:type="nil"/>
        </w:trPr>
        <w:tc>
          <w:tcPr>
            <w:tcW w:w="72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10  </w:t>
            </w:r>
          </w:p>
        </w:tc>
        <w:tc>
          <w:tcPr>
            <w:tcW w:w="8400" w:type="dxa"/>
            <w:tcBorders>
              <w:left w:val="single" w:sz="8" w:space="0" w:color="auto"/>
              <w:bottom w:val="single" w:sz="8" w:space="0" w:color="auto"/>
              <w:right w:val="single" w:sz="8" w:space="0" w:color="auto"/>
            </w:tcBorders>
          </w:tcPr>
          <w:p w:rsidR="009D24DB" w:rsidRPr="009D24DB" w:rsidRDefault="009D24DB">
            <w:pPr>
              <w:widowControl w:val="0"/>
              <w:autoSpaceDE w:val="0"/>
              <w:autoSpaceDN w:val="0"/>
              <w:adjustRightInd w:val="0"/>
              <w:spacing w:after="0" w:line="240" w:lineRule="auto"/>
              <w:jc w:val="both"/>
              <w:rPr>
                <w:rFonts w:ascii="Courier New" w:hAnsi="Courier New" w:cs="Courier New"/>
                <w:sz w:val="20"/>
                <w:szCs w:val="20"/>
              </w:rPr>
            </w:pPr>
            <w:r w:rsidRPr="009D24DB">
              <w:rPr>
                <w:rFonts w:ascii="Courier New" w:hAnsi="Courier New" w:cs="Courier New"/>
                <w:sz w:val="20"/>
                <w:szCs w:val="20"/>
              </w:rPr>
              <w:t xml:space="preserve">На бумажном носителе с использованием штрих-кода (по почте)         </w:t>
            </w:r>
          </w:p>
        </w:tc>
      </w:tr>
    </w:tbl>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258" w:name="Par4040"/>
      <w:bookmarkEnd w:id="258"/>
      <w:r w:rsidRPr="009D24DB">
        <w:rPr>
          <w:rFonts w:ascii="Calibri" w:hAnsi="Calibri" w:cs="Calibri"/>
        </w:rPr>
        <w:t>Приложение N 5</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налогового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расчета по авансовому платежу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по налогу на имущество организаций,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утвержденному 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59" w:name="Par4047"/>
      <w:bookmarkEnd w:id="259"/>
      <w:r w:rsidRPr="009D24DB">
        <w:rPr>
          <w:rFonts w:ascii="Calibri" w:hAnsi="Calibri" w:cs="Calibri"/>
        </w:rPr>
        <w:t>КОД ВИДА ИМУЩЕСТВА</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332"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Код │                           Наименование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260" w:name="Par4055"/>
      <w:bookmarkEnd w:id="260"/>
      <w:r w:rsidRPr="009D24DB">
        <w:rPr>
          <w:rFonts w:ascii="Courier New" w:hAnsi="Courier New" w:cs="Courier New"/>
          <w:sz w:val="20"/>
          <w:szCs w:val="20"/>
        </w:rPr>
        <w:t xml:space="preserve">│1    │Объекты имущества ЕСГС, за исключением имущества с </w:t>
      </w:r>
      <w:hyperlink w:anchor="Par4072" w:history="1">
        <w:r w:rsidRPr="009D24DB">
          <w:rPr>
            <w:rFonts w:ascii="Courier New" w:hAnsi="Courier New" w:cs="Courier New"/>
            <w:sz w:val="20"/>
            <w:szCs w:val="20"/>
          </w:rPr>
          <w:t>кодом 6</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333"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261" w:name="Par4058"/>
      <w:bookmarkEnd w:id="261"/>
      <w:r w:rsidRPr="009D24DB">
        <w:rPr>
          <w:rFonts w:ascii="Courier New" w:hAnsi="Courier New" w:cs="Courier New"/>
          <w:sz w:val="20"/>
          <w:szCs w:val="20"/>
        </w:rPr>
        <w:t>│2    │Объекты  недвижимого   имущества,   имеющего   место   фактического│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│нахождения на территориях  разных  субъектов  Российской  Федерации│</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│либо   на   территории   субъекта   Российской   Федерации   и    в│</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│территориальном  море  Российской  Федерации  (на   континентальном│</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│шельфе Российской Федерации или в исключительной экономической зоне│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│3    │Во всех случаях, кроме случаев с </w:t>
      </w:r>
      <w:hyperlink w:anchor="Par4055" w:history="1">
        <w:r w:rsidRPr="009D24DB">
          <w:rPr>
            <w:rFonts w:ascii="Courier New" w:hAnsi="Courier New" w:cs="Courier New"/>
            <w:sz w:val="20"/>
            <w:szCs w:val="20"/>
          </w:rPr>
          <w:t>кодами 1</w:t>
        </w:r>
      </w:hyperlink>
      <w:r w:rsidRPr="009D24DB">
        <w:rPr>
          <w:rFonts w:ascii="Courier New" w:hAnsi="Courier New" w:cs="Courier New"/>
          <w:sz w:val="20"/>
          <w:szCs w:val="20"/>
        </w:rPr>
        <w:t xml:space="preserve">, </w:t>
      </w:r>
      <w:hyperlink w:anchor="Par4058" w:history="1">
        <w:r w:rsidRPr="009D24DB">
          <w:rPr>
            <w:rFonts w:ascii="Courier New" w:hAnsi="Courier New" w:cs="Courier New"/>
            <w:sz w:val="20"/>
            <w:szCs w:val="20"/>
          </w:rPr>
          <w:t>2</w:t>
        </w:r>
      </w:hyperlink>
      <w:r w:rsidRPr="009D24DB">
        <w:rPr>
          <w:rFonts w:ascii="Courier New" w:hAnsi="Courier New" w:cs="Courier New"/>
          <w:sz w:val="20"/>
          <w:szCs w:val="20"/>
        </w:rPr>
        <w:t xml:space="preserve">, </w:t>
      </w:r>
      <w:hyperlink w:anchor="Par4068" w:history="1">
        <w:r w:rsidRPr="009D24DB">
          <w:rPr>
            <w:rFonts w:ascii="Courier New" w:hAnsi="Courier New" w:cs="Courier New"/>
            <w:sz w:val="20"/>
            <w:szCs w:val="20"/>
          </w:rPr>
          <w:t>5</w:t>
        </w:r>
      </w:hyperlink>
      <w:r w:rsidRPr="009D24DB">
        <w:rPr>
          <w:rFonts w:ascii="Courier New" w:hAnsi="Courier New" w:cs="Courier New"/>
          <w:sz w:val="20"/>
          <w:szCs w:val="20"/>
        </w:rPr>
        <w:t xml:space="preserve"> и </w:t>
      </w:r>
      <w:hyperlink w:anchor="Par4072" w:history="1">
        <w:r w:rsidRPr="009D24DB">
          <w:rPr>
            <w:rFonts w:ascii="Courier New" w:hAnsi="Courier New" w:cs="Courier New"/>
            <w:sz w:val="20"/>
            <w:szCs w:val="20"/>
          </w:rPr>
          <w:t>6</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334"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262" w:name="Par4068"/>
      <w:bookmarkEnd w:id="262"/>
      <w:r w:rsidRPr="009D24DB">
        <w:rPr>
          <w:rFonts w:ascii="Courier New" w:hAnsi="Courier New" w:cs="Courier New"/>
          <w:sz w:val="20"/>
          <w:szCs w:val="20"/>
        </w:rPr>
        <w:t>│5    │Имущество резидента Особой  экономической  зоны  в  Калининградской│</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│области, созданное или приобретенное при реализации инвестиционного│</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│проекта в соответствии с Федеральным </w:t>
      </w:r>
      <w:hyperlink r:id="rId335"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 10.01.2006 N 16-ФЗ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bookmarkStart w:id="263" w:name="Par4072"/>
      <w:bookmarkEnd w:id="263"/>
      <w:r w:rsidRPr="009D24DB">
        <w:rPr>
          <w:rFonts w:ascii="Courier New" w:hAnsi="Courier New" w:cs="Courier New"/>
          <w:sz w:val="20"/>
          <w:szCs w:val="20"/>
        </w:rPr>
        <w:t>│6    │Железнодорожные    пути    общего    пользования,     магистральные│</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│трубопроводы, линии энергопередачи, а также сооружения,  являющиеся│</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│неотъемлемой технологической частью указанных объектов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 </w:t>
      </w:r>
      <w:hyperlink r:id="rId336"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right"/>
        <w:outlineLvl w:val="1"/>
        <w:rPr>
          <w:rFonts w:ascii="Calibri" w:hAnsi="Calibri" w:cs="Calibri"/>
        </w:rPr>
      </w:pPr>
      <w:bookmarkStart w:id="264" w:name="Par4082"/>
      <w:bookmarkEnd w:id="264"/>
      <w:r w:rsidRPr="009D24DB">
        <w:rPr>
          <w:rFonts w:ascii="Calibri" w:hAnsi="Calibri" w:cs="Calibri"/>
        </w:rPr>
        <w:t>Приложение N 6</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к Порядку заполнения налогового</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расчета по авансовому платежу</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по налогу на имущество организаций,</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утвержденному Приказом ФНС России</w:t>
      </w:r>
    </w:p>
    <w:p w:rsidR="009D24DB" w:rsidRPr="009D24DB" w:rsidRDefault="009D24DB">
      <w:pPr>
        <w:widowControl w:val="0"/>
        <w:autoSpaceDE w:val="0"/>
        <w:autoSpaceDN w:val="0"/>
        <w:adjustRightInd w:val="0"/>
        <w:spacing w:after="0" w:line="240" w:lineRule="auto"/>
        <w:jc w:val="right"/>
        <w:rPr>
          <w:rFonts w:ascii="Calibri" w:hAnsi="Calibri" w:cs="Calibri"/>
        </w:rPr>
      </w:pPr>
      <w:r w:rsidRPr="009D24DB">
        <w:rPr>
          <w:rFonts w:ascii="Calibri" w:hAnsi="Calibri" w:cs="Calibri"/>
        </w:rPr>
        <w:t>от 24.11.2011 N ММВ-7-11/895</w:t>
      </w:r>
    </w:p>
    <w:p w:rsidR="009D24DB" w:rsidRPr="009D24DB" w:rsidRDefault="009D24DB">
      <w:pPr>
        <w:widowControl w:val="0"/>
        <w:autoSpaceDE w:val="0"/>
        <w:autoSpaceDN w:val="0"/>
        <w:adjustRightInd w:val="0"/>
        <w:spacing w:after="0" w:line="240" w:lineRule="auto"/>
        <w:ind w:firstLine="540"/>
        <w:jc w:val="both"/>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bookmarkStart w:id="265" w:name="Par4089"/>
      <w:bookmarkEnd w:id="265"/>
      <w:r w:rsidRPr="009D24DB">
        <w:rPr>
          <w:rFonts w:ascii="Calibri" w:hAnsi="Calibri" w:cs="Calibri"/>
        </w:rPr>
        <w:t>КОДЫ НАЛОГОВЫХ ЛЬГОТ</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Список изменяющих документов</w:t>
      </w:r>
    </w:p>
    <w:p w:rsidR="009D24DB" w:rsidRPr="009D24DB" w:rsidRDefault="009D24DB">
      <w:pPr>
        <w:widowControl w:val="0"/>
        <w:autoSpaceDE w:val="0"/>
        <w:autoSpaceDN w:val="0"/>
        <w:adjustRightInd w:val="0"/>
        <w:spacing w:after="0" w:line="240" w:lineRule="auto"/>
        <w:jc w:val="center"/>
        <w:rPr>
          <w:rFonts w:ascii="Calibri" w:hAnsi="Calibri" w:cs="Calibri"/>
        </w:rPr>
      </w:pPr>
      <w:r w:rsidRPr="009D24DB">
        <w:rPr>
          <w:rFonts w:ascii="Calibri" w:hAnsi="Calibri" w:cs="Calibri"/>
        </w:rPr>
        <w:t xml:space="preserve">(в ред. </w:t>
      </w:r>
      <w:hyperlink r:id="rId337" w:history="1">
        <w:r w:rsidRPr="009D24DB">
          <w:rPr>
            <w:rFonts w:ascii="Calibri" w:hAnsi="Calibri" w:cs="Calibri"/>
          </w:rPr>
          <w:t>Приказа</w:t>
        </w:r>
      </w:hyperlink>
      <w:r w:rsidRPr="009D24DB">
        <w:rPr>
          <w:rFonts w:ascii="Calibri" w:hAnsi="Calibri" w:cs="Calibri"/>
        </w:rPr>
        <w:t xml:space="preserve"> ФНС России от 05.11.2013 N ММВ-7-11/478@)</w:t>
      </w:r>
    </w:p>
    <w:p w:rsidR="009D24DB" w:rsidRPr="009D24DB" w:rsidRDefault="009D24DB">
      <w:pPr>
        <w:widowControl w:val="0"/>
        <w:autoSpaceDE w:val="0"/>
        <w:autoSpaceDN w:val="0"/>
        <w:adjustRightInd w:val="0"/>
        <w:spacing w:after="0" w:line="240" w:lineRule="auto"/>
        <w:jc w:val="center"/>
        <w:rPr>
          <w:rFonts w:ascii="Calibri" w:hAnsi="Calibri" w:cs="Calibri"/>
        </w:rPr>
      </w:pP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Коды   │               Наименование льготы               │ Основание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│налоговых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льгот   │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1     │                        2                        │     3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│2010221   │организации и учреждения уголовно-исполнительной │</w:t>
      </w:r>
      <w:hyperlink r:id="rId338" w:history="1">
        <w:r w:rsidRPr="009D24DB">
          <w:rPr>
            <w:rFonts w:ascii="Courier New" w:hAnsi="Courier New" w:cs="Courier New"/>
            <w:sz w:val="20"/>
            <w:szCs w:val="20"/>
          </w:rPr>
          <w:t>п. 1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│системы - в отношении имущества, используемого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│для осуществления возложенных на них функций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│2010222   │религиозные организации - в отношении имущества, │</w:t>
      </w:r>
      <w:hyperlink r:id="rId339" w:history="1">
        <w:r w:rsidRPr="009D24DB">
          <w:rPr>
            <w:rFonts w:ascii="Courier New" w:hAnsi="Courier New" w:cs="Courier New"/>
            <w:sz w:val="20"/>
            <w:szCs w:val="20"/>
          </w:rPr>
          <w:t>п. 2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ими для осуществления религиозной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│деятельности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│2010223   │общероссийские общественные организации          │</w:t>
      </w:r>
      <w:hyperlink r:id="rId340" w:history="1">
        <w:r w:rsidRPr="009D24DB">
          <w:rPr>
            <w:rFonts w:ascii="Courier New" w:hAnsi="Courier New" w:cs="Courier New"/>
            <w:sz w:val="20"/>
            <w:szCs w:val="20"/>
          </w:rPr>
          <w:t>п. 3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│инвалидов (в том числе созданные как союзы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│общественных организаций инвалидов), среди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│членов которых инвалиды и их законные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│представители составляют не менее 80 процентов,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в отношении имущества, используемого ими для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│осуществления их уставной деятельности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│2010224   │организации, уставный капитал которых полностью  │</w:t>
      </w:r>
      <w:hyperlink r:id="rId341" w:history="1">
        <w:r w:rsidRPr="009D24DB">
          <w:rPr>
            <w:rFonts w:ascii="Courier New" w:hAnsi="Courier New" w:cs="Courier New"/>
            <w:sz w:val="20"/>
            <w:szCs w:val="20"/>
          </w:rPr>
          <w:t>п. 3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│состоит из вкладов общероссийских общественных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инвалидов (в том числе созданные как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│союзы общественных организаций инвалидов) (среди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│членов которых инвалиды и их законные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│представители составляют не менее 80 процентов),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│если среднесписочная численность инвалидов среди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│их работников составляет не менее 50 процентов,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│а их доля в фонде оплаты труда - не менее 25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│процентов, - в отношении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ими для производства и (или)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│реализации товаров (за исключением подакцизных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│товаров, минерального сырья и иных полезных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│ископаемых, а также иных товаров по перечню,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│утверждаемому Правительством Российской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│Федерации по согласованию с общероссийскими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│общественными организациями инвалидов), работ 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│услуг (за исключением брокерских и иных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│посреднических услуг)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│2010225   │учреждения, единственными собственниками         │</w:t>
      </w:r>
      <w:hyperlink r:id="rId342" w:history="1">
        <w:r w:rsidRPr="009D24DB">
          <w:rPr>
            <w:rFonts w:ascii="Courier New" w:hAnsi="Courier New" w:cs="Courier New"/>
            <w:sz w:val="20"/>
            <w:szCs w:val="20"/>
          </w:rPr>
          <w:t>п. 3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│имущества которых являются общероссийские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│общественные организации инвалидов (в том числе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│созданные как союзы общественных организаций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│инвалидов) (среди членов которых инвалиды и их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│законные представители составляют не менее 80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│процентов), - в отношении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ими для достижения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│образовательных, культурных, лечебно-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│оздоровительных, физкультурно-спортивных,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│научных, информационных и иных целей социальной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│защиты и реабилитации инвалидов, а также для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│оказания правовой и иной помощи инвалидам,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│детям-инвалидам и их родителям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│2010226   │организации, основным видом деятельности которых │</w:t>
      </w:r>
      <w:hyperlink r:id="rId343" w:history="1">
        <w:r w:rsidRPr="009D24DB">
          <w:rPr>
            <w:rFonts w:ascii="Courier New" w:hAnsi="Courier New" w:cs="Courier New"/>
            <w:sz w:val="20"/>
            <w:szCs w:val="20"/>
          </w:rPr>
          <w:t>п. 4 ст. 381</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│является производство фармацевтической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│продукции, - в отношении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ими для производства ветеринарных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│иммунобиологических препаратов, предназначенных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│для борьбы с эпидемиями и эпизоотиями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│2010227   │исключен. - </w:t>
      </w:r>
      <w:hyperlink r:id="rId344"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│2010233 - │исключены. - </w:t>
      </w:r>
      <w:hyperlink r:id="rId345"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│2010235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│2010236   │организации - в отношении федеральных            │</w:t>
      </w:r>
      <w:hyperlink r:id="rId346" w:history="1">
        <w:r w:rsidRPr="009D24DB">
          <w:rPr>
            <w:rFonts w:ascii="Courier New" w:hAnsi="Courier New" w:cs="Courier New"/>
            <w:sz w:val="20"/>
            <w:szCs w:val="20"/>
          </w:rPr>
          <w:t>п. 11</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│автомобильных дорог общего пользования, а также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│сооружений, являющихся неотъемлемой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│технологической частью указанных объектов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│2010237 - │исключены. - </w:t>
      </w:r>
      <w:hyperlink r:id="rId347"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│2010239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│2010253   │организации, за исключением судостроительных     │</w:t>
      </w:r>
      <w:hyperlink r:id="rId348" w:history="1">
        <w:r w:rsidRPr="009D24DB">
          <w:rPr>
            <w:rFonts w:ascii="Courier New" w:hAnsi="Courier New" w:cs="Courier New"/>
            <w:sz w:val="20"/>
            <w:szCs w:val="20"/>
          </w:rPr>
          <w:t>п. 17</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имеющих статус резидента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│промышленно-производственной особой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│экономической зоны, - в отношении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│учитываемого на балансе организации - резидента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│особой экономической зоны, созданного или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│приобретенного в целях ведения деятельности на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│территории особой экономической зоны,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│используемого на территории особой экономической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│зоны в рамках соглашения о создании особой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│экономической зоны и расположенного на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│территории данной особой экономической зоны,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│течение десяти лет с момента постановки на учет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│указанного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 ред. </w:t>
      </w:r>
      <w:hyperlink r:id="rId349" w:history="1">
        <w:r w:rsidRPr="009D24DB">
          <w:rPr>
            <w:rFonts w:ascii="Courier New" w:hAnsi="Courier New" w:cs="Courier New"/>
            <w:sz w:val="20"/>
            <w:szCs w:val="20"/>
          </w:rPr>
          <w:t>Приказа</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│2010254   │исключен. - </w:t>
      </w:r>
      <w:hyperlink r:id="rId350" w:history="1">
        <w:r w:rsidRPr="009D24DB">
          <w:rPr>
            <w:rFonts w:ascii="Courier New" w:hAnsi="Courier New" w:cs="Courier New"/>
            <w:sz w:val="20"/>
            <w:szCs w:val="20"/>
          </w:rPr>
          <w:t>Приказ</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│2010255   │судостроительные организации, имеющие статус     │</w:t>
      </w:r>
      <w:hyperlink r:id="rId351" w:history="1">
        <w:r w:rsidRPr="009D24DB">
          <w:rPr>
            <w:rFonts w:ascii="Courier New" w:hAnsi="Courier New" w:cs="Courier New"/>
            <w:sz w:val="20"/>
            <w:szCs w:val="20"/>
          </w:rPr>
          <w:t>п. 22</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│резидента промышленно-производственной особой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│экономической зоны, - в отношении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│учитываемого на их балансе и используемого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│целях строительства и ремонта судов, в течение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│десяти лет с даты регистрации таких организаций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 качестве резидента особой экономической зоны,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│а также в отношении имущества, созданного или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│приобретенного в целях строительства и ремонта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│судов, в течение десяти лет с даты постановки на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│учет указанного имущества, но не более чем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│течение срока существования промышленно-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│производственной особой экономической зоны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│2010256   │организации, признаваемые управляющими компаниями│</w:t>
      </w:r>
      <w:hyperlink r:id="rId352" w:history="1">
        <w:r w:rsidRPr="009D24DB">
          <w:rPr>
            <w:rFonts w:ascii="Courier New" w:hAnsi="Courier New" w:cs="Courier New"/>
            <w:sz w:val="20"/>
            <w:szCs w:val="20"/>
          </w:rPr>
          <w:t>п. 23</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│особых экономических зон и учитывающие на балансе│381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 качестве объектов основных средств недвижимое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│имущество, созданное в целях реализации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│соглашений о создании особых экономических зон, в│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│течение десяти лет с месяца, следующего за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│месяцем постановки на учет указанного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│(введен </w:t>
      </w:r>
      <w:hyperlink r:id="rId353" w:history="1">
        <w:r w:rsidRPr="009D24DB">
          <w:rPr>
            <w:rFonts w:ascii="Courier New" w:hAnsi="Courier New" w:cs="Courier New"/>
            <w:sz w:val="20"/>
            <w:szCs w:val="20"/>
          </w:rPr>
          <w:t>Приказом</w:t>
        </w:r>
      </w:hyperlink>
      <w:r w:rsidRPr="009D24DB">
        <w:rPr>
          <w:rFonts w:ascii="Courier New" w:hAnsi="Courier New" w:cs="Courier New"/>
          <w:sz w:val="20"/>
          <w:szCs w:val="20"/>
        </w:rPr>
        <w:t xml:space="preserve"> ФНС России от 05.11.2013 N ММВ-7-11/478@)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│2010291   │Инвесторы по соглашениям о разделе продукции в   │</w:t>
      </w:r>
      <w:hyperlink r:id="rId354" w:history="1">
        <w:r w:rsidRPr="009D24DB">
          <w:rPr>
            <w:rFonts w:ascii="Courier New" w:hAnsi="Courier New" w:cs="Courier New"/>
            <w:sz w:val="20"/>
            <w:szCs w:val="20"/>
          </w:rPr>
          <w:t>п. 7</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│отношении имущества, используемого исключительно │346.35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│для осуществления деятельности, предусмотренной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│соглашениями о разделе продукции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│2010331   │имущество специализированных протезно-           │</w:t>
      </w:r>
      <w:hyperlink r:id="rId355" w:history="1">
        <w:r w:rsidRPr="009D24DB">
          <w:rPr>
            <w:rFonts w:ascii="Courier New" w:hAnsi="Courier New" w:cs="Courier New"/>
            <w:sz w:val="20"/>
            <w:szCs w:val="20"/>
          </w:rPr>
          <w:t>п. 13</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│ортопедических предприятий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│2010332   │имущество коллегий адвокатов, адвокатских бюро и │</w:t>
      </w:r>
      <w:hyperlink r:id="rId356" w:history="1">
        <w:r w:rsidRPr="009D24DB">
          <w:rPr>
            <w:rFonts w:ascii="Courier New" w:hAnsi="Courier New" w:cs="Courier New"/>
            <w:sz w:val="20"/>
            <w:szCs w:val="20"/>
          </w:rPr>
          <w:t>п. 14</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│юридических консультаций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│2010333   │имущество государственных научных центров        │</w:t>
      </w:r>
      <w:hyperlink r:id="rId357" w:history="1">
        <w:r w:rsidRPr="009D24DB">
          <w:rPr>
            <w:rFonts w:ascii="Courier New" w:hAnsi="Courier New" w:cs="Courier New"/>
            <w:sz w:val="20"/>
            <w:szCs w:val="20"/>
          </w:rPr>
          <w:t>п. 15</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│2010335   │Организации, признаваемые управляющими           │</w:t>
      </w:r>
      <w:hyperlink r:id="rId358" w:history="1">
        <w:r w:rsidRPr="009D24DB">
          <w:rPr>
            <w:rFonts w:ascii="Courier New" w:hAnsi="Courier New" w:cs="Courier New"/>
            <w:sz w:val="20"/>
            <w:szCs w:val="20"/>
          </w:rPr>
          <w:t>п. 19</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│компаниями в соответствии с Федеральным </w:t>
      </w:r>
      <w:hyperlink r:id="rId359"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│от 28 сентября 2010 г. N 244-ФЗ "Об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│инновационном центре "Сколково" (Собрание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│законодательства Российской Федерации, 2010, N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│40, ст. 4970; N 52, ст. 7000; 2011, N 29, ст.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│4291, ст. 4300)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│2010336   │Организации, получившие статус участников        │</w:t>
      </w:r>
      <w:hyperlink r:id="rId360" w:history="1">
        <w:r w:rsidRPr="009D24DB">
          <w:rPr>
            <w:rFonts w:ascii="Courier New" w:hAnsi="Courier New" w:cs="Courier New"/>
            <w:sz w:val="20"/>
            <w:szCs w:val="20"/>
          </w:rPr>
          <w:t>п. 20</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│проекта по осуществлению исследований,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│разработок и коммерциализации их результатов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│соответствии с Федеральным </w:t>
      </w:r>
      <w:hyperlink r:id="rId361"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 28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│сентября 2010 г. N 244-ФЗ "Об инновационном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│центре "Сколково"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│2010337   │Организации - в отношении вновь вводимых         │</w:t>
      </w:r>
      <w:hyperlink r:id="rId362" w:history="1">
        <w:r w:rsidRPr="009D24DB">
          <w:rPr>
            <w:rFonts w:ascii="Courier New" w:hAnsi="Courier New" w:cs="Courier New"/>
            <w:sz w:val="20"/>
            <w:szCs w:val="20"/>
          </w:rPr>
          <w:t>п. 21</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│объектов, имеющих высокую энергетическую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│эффективность, в соответствии с перечнем таких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│объектов, установленным Правительством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│2010338   │Организации - в отношении вновь вводимых         │</w:t>
      </w:r>
      <w:hyperlink r:id="rId363" w:history="1">
        <w:r w:rsidRPr="009D24DB">
          <w:rPr>
            <w:rFonts w:ascii="Courier New" w:hAnsi="Courier New" w:cs="Courier New"/>
            <w:sz w:val="20"/>
            <w:szCs w:val="20"/>
          </w:rPr>
          <w:t>п. 21</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│объектов, имеющих высокий класс энергетической   │381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│эффективности, если в отношении таких объектов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│соответствии с законодательством Российской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│Федерации предусмотрено определение классов их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│энергетической эффективности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│2010401   │Налоговая ставка по налогу на имущество          │</w:t>
      </w:r>
      <w:hyperlink r:id="rId364" w:history="1">
        <w:r w:rsidRPr="009D24DB">
          <w:rPr>
            <w:rFonts w:ascii="Courier New" w:hAnsi="Courier New" w:cs="Courier New"/>
            <w:sz w:val="20"/>
            <w:szCs w:val="20"/>
          </w:rPr>
          <w:t>п. 3</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в размере 0 процентов в течение      │385.1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│первых шести календарных лет, начиная со дня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│включения юридического лица в единый реестр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│резидентов Особой экономической зоны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│Калининградской области, в отношении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│созданного или приобретенного при реализации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│инвестиционного проекта в соответствии с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│Федеральным </w:t>
      </w:r>
      <w:hyperlink r:id="rId365"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 10.01.2006 N 16-ФЗ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│2010402   │Налоговая ставка по налогу на имущество          │</w:t>
      </w:r>
      <w:hyperlink r:id="rId366" w:history="1">
        <w:r w:rsidRPr="009D24DB">
          <w:rPr>
            <w:rFonts w:ascii="Courier New" w:hAnsi="Courier New" w:cs="Courier New"/>
            <w:sz w:val="20"/>
            <w:szCs w:val="20"/>
          </w:rPr>
          <w:t>п. 4</w:t>
        </w:r>
      </w:hyperlink>
      <w:r w:rsidRPr="009D24DB">
        <w:rPr>
          <w:rFonts w:ascii="Courier New" w:hAnsi="Courier New" w:cs="Courier New"/>
          <w:sz w:val="20"/>
          <w:szCs w:val="20"/>
        </w:rPr>
        <w:t xml:space="preserve"> ст.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в размере величины, установленной    │385.1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│законом Калининградской области и уменьшенной на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│пятьдесят процентов в период с седьмого по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│двенадцатый календарный год включительно со дня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│включения юридического лица в единый реестр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│резидентов Особой экономической зоны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│Калининградской области, в отношении имущества,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│созданного или приобретенного при реализации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│инвестиционного проекта в соответствии с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xml:space="preserve">│          │Федеральным </w:t>
      </w:r>
      <w:hyperlink r:id="rId367" w:history="1">
        <w:r w:rsidRPr="009D24DB">
          <w:rPr>
            <w:rFonts w:ascii="Courier New" w:hAnsi="Courier New" w:cs="Courier New"/>
            <w:sz w:val="20"/>
            <w:szCs w:val="20"/>
          </w:rPr>
          <w:t>законом</w:t>
        </w:r>
      </w:hyperlink>
      <w:r w:rsidRPr="009D24DB">
        <w:rPr>
          <w:rFonts w:ascii="Courier New" w:hAnsi="Courier New" w:cs="Courier New"/>
          <w:sz w:val="20"/>
          <w:szCs w:val="20"/>
        </w:rPr>
        <w:t xml:space="preserve"> от 10.01.2006 N 16-ФЗ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│Дополнительные льготы по налогу на имущество     │</w:t>
      </w:r>
      <w:hyperlink r:id="rId368" w:history="1">
        <w:r w:rsidRPr="009D24DB">
          <w:rPr>
            <w:rFonts w:ascii="Courier New" w:hAnsi="Courier New" w:cs="Courier New"/>
            <w:sz w:val="20"/>
            <w:szCs w:val="20"/>
          </w:rPr>
          <w:t>п. 2 ст. 372</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│2012000   │организаций, устанавливаемые законами субъектов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за исключением льгот 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│виде снижения ставки для отдельной категории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│налогоплательщиков и в виде уменьшения суммы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│налога, подлежащей уплате в бюджет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│2012400   │Дополнительные льготы по налогу на имущество     │</w:t>
      </w:r>
      <w:hyperlink r:id="rId369" w:history="1">
        <w:r w:rsidRPr="009D24DB">
          <w:rPr>
            <w:rFonts w:ascii="Courier New" w:hAnsi="Courier New" w:cs="Courier New"/>
            <w:sz w:val="20"/>
            <w:szCs w:val="20"/>
          </w:rPr>
          <w:t>п. 2 ст. 372</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устанавливаемые законами субъектов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в виде понижения налоговой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│ставки для отдельной категории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│налогоплательщиков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│2012500   │Дополнительные льготы по налогу на имущество     │</w:t>
      </w:r>
      <w:hyperlink r:id="rId370" w:history="1">
        <w:r w:rsidRPr="009D24DB">
          <w:rPr>
            <w:rFonts w:ascii="Courier New" w:hAnsi="Courier New" w:cs="Courier New"/>
            <w:sz w:val="20"/>
            <w:szCs w:val="20"/>
          </w:rPr>
          <w:t>п. 2 ст. 372</w:t>
        </w:r>
      </w:hyperlink>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устанавливаемые законами субъектов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│Российской Федерации в виде уменьшения суммы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│налога, подлежащей уплате в бюджет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│2014000   │Льготы (освобождение) по налогу на имущество     │</w:t>
      </w:r>
      <w:hyperlink r:id="rId371" w:history="1">
        <w:r w:rsidRPr="009D24DB">
          <w:rPr>
            <w:rFonts w:ascii="Courier New" w:hAnsi="Courier New" w:cs="Courier New"/>
            <w:sz w:val="20"/>
            <w:szCs w:val="20"/>
          </w:rPr>
          <w:t>Статья 7</w:t>
        </w:r>
      </w:hyperlink>
      <w:r w:rsidRPr="009D24DB">
        <w:rPr>
          <w:rFonts w:ascii="Courier New" w:hAnsi="Courier New" w:cs="Courier New"/>
          <w:sz w:val="20"/>
          <w:szCs w:val="20"/>
        </w:rPr>
        <w:t xml:space="preserve">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│организаций, предусмотренные международными      │Кодекса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          │договорами Российской Федерации                  │            │</w:t>
      </w:r>
    </w:p>
    <w:p w:rsidR="009D24DB" w:rsidRPr="009D24DB" w:rsidRDefault="009D24DB">
      <w:pPr>
        <w:pStyle w:val="ConsPlusCell"/>
        <w:jc w:val="both"/>
        <w:rPr>
          <w:rFonts w:ascii="Courier New" w:hAnsi="Courier New" w:cs="Courier New"/>
          <w:sz w:val="20"/>
          <w:szCs w:val="20"/>
        </w:rPr>
      </w:pPr>
      <w:r w:rsidRPr="009D24DB">
        <w:rPr>
          <w:rFonts w:ascii="Courier New" w:hAnsi="Courier New" w:cs="Courier New"/>
          <w:sz w:val="20"/>
          <w:szCs w:val="20"/>
        </w:rPr>
        <w:t>└──────────┴─────────────────────────────────────────────────┴────────────┘</w:t>
      </w:r>
    </w:p>
    <w:sectPr w:rsidR="009D24DB" w:rsidRPr="009D24D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DB"/>
    <w:rsid w:val="005D029D"/>
    <w:rsid w:val="009D24DB"/>
    <w:rsid w:val="00A5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6BC40-1B47-4D65-B6DA-95F625B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4D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2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24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24D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BA5CE0A3EEDE1CBC811838938F27CCC6E26E6DA74E81CD6F7C5307752523AF06C1DC48L1i7H" TargetMode="External"/><Relationship Id="rId299" Type="http://schemas.openxmlformats.org/officeDocument/2006/relationships/hyperlink" Target="consultantplus://offline/ref=FCBA5CE0A3EEDE1CBC811838938F27CCC6E66A6AA64F81CD6F7C5307752523AF06C1DC4F1ALAi1H" TargetMode="External"/><Relationship Id="rId21" Type="http://schemas.openxmlformats.org/officeDocument/2006/relationships/hyperlink" Target="consultantplus://offline/ref=3E414C4ECEE84A279AAE3186E5834F5B19CADD182CC634D370FBAA2957548EE923F844AEB41320DBK2iBH" TargetMode="External"/><Relationship Id="rId63" Type="http://schemas.openxmlformats.org/officeDocument/2006/relationships/hyperlink" Target="consultantplus://offline/ref=FCBA5CE0A3EEDE1CBC811838938F27CCC6E46F65A24581CD6F7C5307752523AF06C1DC4B13A40302LBiCH" TargetMode="External"/><Relationship Id="rId159" Type="http://schemas.openxmlformats.org/officeDocument/2006/relationships/hyperlink" Target="consultantplus://offline/ref=FCBA5CE0A3EEDE1CBC811838938F27CCC6E46F65A24581CD6F7C5307752523AF06C1DC4B13A4000FLBi0H" TargetMode="External"/><Relationship Id="rId324" Type="http://schemas.openxmlformats.org/officeDocument/2006/relationships/hyperlink" Target="consultantplus://offline/ref=FCBA5CE0A3EEDE1CBC811838938F27CCC6E46F65A24581CD6F7C5307752523AF06C1DC4B13A4060ELBi4H" TargetMode="External"/><Relationship Id="rId366" Type="http://schemas.openxmlformats.org/officeDocument/2006/relationships/hyperlink" Target="consultantplus://offline/ref=FCBA5CE0A3EEDE1CBC811838938F27CCC6E46D6AAF4581CD6F7C5307752523AF06C1DC4816ADL0i4H" TargetMode="External"/><Relationship Id="rId170" Type="http://schemas.openxmlformats.org/officeDocument/2006/relationships/hyperlink" Target="consultantplus://offline/ref=FCBA5CE0A3EEDE1CBC811838938F27CCC6E46F65A24581CD6F7C5307752523AF06C1DC4B13A4000FLBi3H" TargetMode="External"/><Relationship Id="rId226" Type="http://schemas.openxmlformats.org/officeDocument/2006/relationships/hyperlink" Target="consultantplus://offline/ref=FCBA5CE0A3EEDE1CBC811838938F27CCC6E46F65A24581CD6F7C5307752523AF06C1DC4B13A40102LBi0H" TargetMode="External"/><Relationship Id="rId268" Type="http://schemas.openxmlformats.org/officeDocument/2006/relationships/hyperlink" Target="consultantplus://offline/ref=FCBA5CE0A3EEDE1CBC811838938F27CCC6E66A6AA64F81CD6F7C5307752523AF06C1DC4F15LAi2H" TargetMode="External"/><Relationship Id="rId32" Type="http://schemas.openxmlformats.org/officeDocument/2006/relationships/hyperlink" Target="consultantplus://offline/ref=FCBA5CE0A3EEDE1CBC811838938F27CCC6E56365A74C81CD6F7C530775L2i5H" TargetMode="External"/><Relationship Id="rId74" Type="http://schemas.openxmlformats.org/officeDocument/2006/relationships/hyperlink" Target="consultantplus://offline/ref=FCBA5CE0A3EEDE1CBC811838938F27CCC6E66A6AA64F81CD6F7C5307752523AF06C1DC4B10A7L0i7H" TargetMode="External"/><Relationship Id="rId128" Type="http://schemas.openxmlformats.org/officeDocument/2006/relationships/hyperlink" Target="consultantplus://offline/ref=FCBA5CE0A3EEDE1CBC811838938F27CCC6E46F65A24581CD6F7C5307752523AF06C1DC4B13A4000BLBi1H" TargetMode="External"/><Relationship Id="rId335" Type="http://schemas.openxmlformats.org/officeDocument/2006/relationships/hyperlink" Target="consultantplus://offline/ref=FCBA5CE0A3EEDE1CBC811838938F27CCC6E46C65A44E81CD6F7C530775L2i5H" TargetMode="External"/><Relationship Id="rId5" Type="http://schemas.openxmlformats.org/officeDocument/2006/relationships/hyperlink" Target="consultantplus://offline/ref=3E414C4ECEE84A279AAE3186E5834F5B19C8D81728CC34D370FBAA2957548EE923F844AEB612K2i3H" TargetMode="External"/><Relationship Id="rId181" Type="http://schemas.openxmlformats.org/officeDocument/2006/relationships/hyperlink" Target="consultantplus://offline/ref=FCBA5CE0A3EEDE1CBC811838938F27CCC6E46D6AAF4581CD6F7C5307752523AF06C1DC4816LAiCH" TargetMode="External"/><Relationship Id="rId237" Type="http://schemas.openxmlformats.org/officeDocument/2006/relationships/hyperlink" Target="consultantplus://offline/ref=FCBA5CE0A3EEDE1CBC811838938F27CCC6E46F65A24581CD6F7C5307752523AF06C1DC4B13A4060ALBiDH" TargetMode="External"/><Relationship Id="rId279" Type="http://schemas.openxmlformats.org/officeDocument/2006/relationships/hyperlink" Target="consultantplus://offline/ref=FCBA5CE0A3EEDE1CBC811838938F27CCC6E5696FA44D81CD6F7C5307752523AF06C1DC4B13A40208LBiCH" TargetMode="External"/><Relationship Id="rId43" Type="http://schemas.openxmlformats.org/officeDocument/2006/relationships/hyperlink" Target="consultantplus://offline/ref=FCBA5CE0A3EEDE1CBC811838938F27CCC6E46F65A24581CD6F7C5307752523AF06C1DC4B13A4030DLBi2H" TargetMode="External"/><Relationship Id="rId139" Type="http://schemas.openxmlformats.org/officeDocument/2006/relationships/hyperlink" Target="consultantplus://offline/ref=FCBA5CE0A3EEDE1CBC811838938F27CCC6E46F65A24581CD6F7C5307752523AF06C1DC4B13A40008LBi7H" TargetMode="External"/><Relationship Id="rId290" Type="http://schemas.openxmlformats.org/officeDocument/2006/relationships/hyperlink" Target="consultantplus://offline/ref=FCBA5CE0A3EEDE1CBC811838938F27CCCEE96D65AE46DCC767255F05722A7CB80188D04A13A400L0iCH" TargetMode="External"/><Relationship Id="rId304" Type="http://schemas.openxmlformats.org/officeDocument/2006/relationships/hyperlink" Target="consultantplus://offline/ref=FCBA5CE0A3EEDE1CBC811838938F27CCC6E46F65A24581CD6F7C5307752523AF06C1DC4B13A40608LBi1H" TargetMode="External"/><Relationship Id="rId346" Type="http://schemas.openxmlformats.org/officeDocument/2006/relationships/hyperlink" Target="consultantplus://offline/ref=FCBA5CE0A3EEDE1CBC811838938F27CCC6E46D6AAF4581CD6F7C5307752523AF06C1DC4816LAi0H" TargetMode="External"/><Relationship Id="rId85" Type="http://schemas.openxmlformats.org/officeDocument/2006/relationships/hyperlink" Target="consultantplus://offline/ref=FCBA5CE0A3EEDE1CBC811838938F27CCC6E46F65A24581CD6F7C5307752523AF06C1DC4B13A4000BLBi1H" TargetMode="External"/><Relationship Id="rId150" Type="http://schemas.openxmlformats.org/officeDocument/2006/relationships/hyperlink" Target="consultantplus://offline/ref=FCBA5CE0A3EEDE1CBC811838938F27CCC6E46F65A24581CD6F7C5307752523AF06C1DC4B13A4000FLBi5H" TargetMode="External"/><Relationship Id="rId192" Type="http://schemas.openxmlformats.org/officeDocument/2006/relationships/hyperlink" Target="consultantplus://offline/ref=FCBA5CE0A3EEDE1CBC811838938F27CCC6E46D6AAF4581CD6F7C5307752523AF06C1DC4917ADL0i4H" TargetMode="External"/><Relationship Id="rId206" Type="http://schemas.openxmlformats.org/officeDocument/2006/relationships/hyperlink" Target="consultantplus://offline/ref=FCBA5CE0A3EEDE1CBC811838938F27CCC6E56365A74C81CD6F7C530775L2i5H" TargetMode="External"/><Relationship Id="rId248" Type="http://schemas.openxmlformats.org/officeDocument/2006/relationships/hyperlink" Target="consultantplus://offline/ref=FCBA5CE0A3EEDE1CBC811838938F27CCC6E46F65A24581CD6F7C5307752523AF06C1DC4B13A40608LBi7H" TargetMode="External"/><Relationship Id="rId12" Type="http://schemas.openxmlformats.org/officeDocument/2006/relationships/hyperlink" Target="consultantplus://offline/ref=3E414C4ECEE84A279AAE3186E5834F5B19CBD11829CF34D370FBAA2957K5i4H" TargetMode="External"/><Relationship Id="rId108" Type="http://schemas.openxmlformats.org/officeDocument/2006/relationships/hyperlink" Target="consultantplus://offline/ref=FCBA5CE0A3EEDE1CBC811838938F27CCCEE96D65AE46DCC767255F05722A7CB80188D04A13A400L0iCH" TargetMode="External"/><Relationship Id="rId315" Type="http://schemas.openxmlformats.org/officeDocument/2006/relationships/hyperlink" Target="consultantplus://offline/ref=FCBA5CE0A3EEDE1CBC811838938F27CCC6E46F65A24581CD6F7C5307752523AF06C1DC4B13A40608LBi1H" TargetMode="External"/><Relationship Id="rId357" Type="http://schemas.openxmlformats.org/officeDocument/2006/relationships/hyperlink" Target="consultantplus://offline/ref=FCBA5CE0A3EEDE1CBC811838938F27CCC6E46D6AAF4581CD6F7C5307752523AF06C1DC4816LAiCH" TargetMode="External"/><Relationship Id="rId54" Type="http://schemas.openxmlformats.org/officeDocument/2006/relationships/hyperlink" Target="consultantplus://offline/ref=FCBA5CE0A3EEDE1CBC811838938F27CCC6E46F65A24581CD6F7C5307752523AF06C1DC4B13A4030DLBiDH" TargetMode="External"/><Relationship Id="rId96" Type="http://schemas.openxmlformats.org/officeDocument/2006/relationships/hyperlink" Target="consultantplus://offline/ref=FCBA5CE0A3EEDE1CBC811838938F27CCCEE96D65AE46DCC767255F05722A7CB80188D04A13A400L0iCH" TargetMode="External"/><Relationship Id="rId161" Type="http://schemas.openxmlformats.org/officeDocument/2006/relationships/hyperlink" Target="consultantplus://offline/ref=FCBA5CE0A3EEDE1CBC811838938F27CCC6E46D6AAF4581CD6F7C5307752523AF06C1DC4B13A00709LBi5H" TargetMode="External"/><Relationship Id="rId217" Type="http://schemas.openxmlformats.org/officeDocument/2006/relationships/hyperlink" Target="consultantplus://offline/ref=FCBA5CE0A3EEDE1CBC811838938F27CCC6E3626FA44B81CD6F7C5307752523AF06C1DC4B13A4020BLBi6H" TargetMode="External"/><Relationship Id="rId259" Type="http://schemas.openxmlformats.org/officeDocument/2006/relationships/hyperlink" Target="consultantplus://offline/ref=FCBA5CE0A3EEDE1CBC811838938F27CCC6E56365A74C81CD6F7C530775L2i5H" TargetMode="External"/><Relationship Id="rId23" Type="http://schemas.openxmlformats.org/officeDocument/2006/relationships/hyperlink" Target="consultantplus://offline/ref=3E414C4ECEE84A279AAE389FE2834F5B1AC7DD1329C934D370FBAA2957548EE923F844AEB41321DFK2iDH" TargetMode="External"/><Relationship Id="rId119" Type="http://schemas.openxmlformats.org/officeDocument/2006/relationships/hyperlink" Target="consultantplus://offline/ref=FCBA5CE0A3EEDE1CBC811838938F27CCC6E56365A74C81CD6F7C530775L2i5H" TargetMode="External"/><Relationship Id="rId270" Type="http://schemas.openxmlformats.org/officeDocument/2006/relationships/hyperlink" Target="consultantplus://offline/ref=FCBA5CE0A3EEDE1CBC811838938F27CCC6E56365A74C81CD6F7C530775L2i5H" TargetMode="External"/><Relationship Id="rId326" Type="http://schemas.openxmlformats.org/officeDocument/2006/relationships/hyperlink" Target="consultantplus://offline/ref=FCBA5CE0A3EEDE1CBC811838938F27CCC6E46F65A24581CD6F7C5307752523AF06C1DC4B13A4060ELBi1H" TargetMode="External"/><Relationship Id="rId65" Type="http://schemas.openxmlformats.org/officeDocument/2006/relationships/hyperlink" Target="consultantplus://offline/ref=FCBA5CE0A3EEDE1CBC811838938F27CCC6E46F65A24581CD6F7C5307752523AF06C1DC4B13A40303LBi4H" TargetMode="External"/><Relationship Id="rId130" Type="http://schemas.openxmlformats.org/officeDocument/2006/relationships/hyperlink" Target="consultantplus://offline/ref=FCBA5CE0A3EEDE1CBC811838938F27CCC6E46F65A24581CD6F7C5307752523AF06C1DC4B13A4000BLBiDH" TargetMode="External"/><Relationship Id="rId368" Type="http://schemas.openxmlformats.org/officeDocument/2006/relationships/hyperlink" Target="consultantplus://offline/ref=FCBA5CE0A3EEDE1CBC811838938F27CCC6E46D6AAF4581CD6F7C5307752523AF06C1DC4917ADL0i4H" TargetMode="External"/><Relationship Id="rId172" Type="http://schemas.openxmlformats.org/officeDocument/2006/relationships/hyperlink" Target="consultantplus://offline/ref=FCBA5CE0A3EEDE1CBC811838938F27CCC6E46D6AAF4581CD6F7C5307752523AF06C1DC4D16A6L0iAH" TargetMode="External"/><Relationship Id="rId228" Type="http://schemas.openxmlformats.org/officeDocument/2006/relationships/hyperlink" Target="consultantplus://offline/ref=FCBA5CE0A3EEDE1CBC811838938F27CCC6E46F65A24581CD6F7C5307752523AF06C1DC4B13A40103LBi7H" TargetMode="External"/><Relationship Id="rId281" Type="http://schemas.openxmlformats.org/officeDocument/2006/relationships/hyperlink" Target="consultantplus://offline/ref=FCBA5CE0A3EEDE1CBC811838938F27CCC6E26E6DA74E81CD6F7C5307752523AF06C1DC48L1i7H" TargetMode="External"/><Relationship Id="rId337" Type="http://schemas.openxmlformats.org/officeDocument/2006/relationships/hyperlink" Target="consultantplus://offline/ref=FCBA5CE0A3EEDE1CBC811838938F27CCC6E46F65A24581CD6F7C5307752523AF06C1DC4B13A4060FLBi2H" TargetMode="External"/><Relationship Id="rId34" Type="http://schemas.openxmlformats.org/officeDocument/2006/relationships/hyperlink" Target="consultantplus://offline/ref=FCBA5CE0A3EEDE1CBC811838938F27CCC6E56365A74C81CD6F7C530775L2i5H" TargetMode="External"/><Relationship Id="rId76" Type="http://schemas.openxmlformats.org/officeDocument/2006/relationships/hyperlink" Target="consultantplus://offline/ref=FCBA5CE0A3EEDE1CBC811838938F27CCC6E46D6AAF4581CD6F7C5307752523AF06C1DC4814LAi2H" TargetMode="External"/><Relationship Id="rId141" Type="http://schemas.openxmlformats.org/officeDocument/2006/relationships/hyperlink" Target="consultantplus://offline/ref=FCBA5CE0A3EEDE1CBC811838938F27CCC6E46F65A24581CD6F7C5307752523AF06C1DC4B13A40008LBi3H" TargetMode="External"/><Relationship Id="rId7" Type="http://schemas.openxmlformats.org/officeDocument/2006/relationships/hyperlink" Target="consultantplus://offline/ref=3E414C4ECEE84A279AAE3186E5834F5B19CADF1721C634D370FBAA2957548EE923F844ADB7K1i7H" TargetMode="External"/><Relationship Id="rId183" Type="http://schemas.openxmlformats.org/officeDocument/2006/relationships/hyperlink" Target="consultantplus://offline/ref=FCBA5CE0A3EEDE1CBC811838938F27CCC6E46C65A74B81CD6F7C530775L2i5H" TargetMode="External"/><Relationship Id="rId239" Type="http://schemas.openxmlformats.org/officeDocument/2006/relationships/hyperlink" Target="consultantplus://offline/ref=FCBA5CE0A3EEDE1CBC811838938F27CCC6E46F65A24581CD6F7C5307752523AF06C1DC4B13A4060BLBi5H" TargetMode="External"/><Relationship Id="rId250" Type="http://schemas.openxmlformats.org/officeDocument/2006/relationships/hyperlink" Target="consultantplus://offline/ref=FCBA5CE0A3EEDE1CBC811838938F27CCC6E46D6AAF4581CD6F7C5307752523AF06C1DC4815LAi3H" TargetMode="External"/><Relationship Id="rId292" Type="http://schemas.openxmlformats.org/officeDocument/2006/relationships/hyperlink" Target="consultantplus://offline/ref=FCBA5CE0A3EEDE1CBC811838938F27CCC6E26E6DA74E81CD6F7C5307752523AF06C1DC4BL1iAH" TargetMode="External"/><Relationship Id="rId306" Type="http://schemas.openxmlformats.org/officeDocument/2006/relationships/hyperlink" Target="consultantplus://offline/ref=FCBA5CE0A3EEDE1CBC811838938F27CCC6E46F65A24581CD6F7C5307752523AF06C1DC4B13A40608LBi1H" TargetMode="External"/><Relationship Id="rId45" Type="http://schemas.openxmlformats.org/officeDocument/2006/relationships/hyperlink" Target="consultantplus://offline/ref=FCBA5CE0A3EEDE1CBC811838938F27CCC6E46F65A24581CD6F7C5307752523AF06C1DC4B13A4030DLBi2H" TargetMode="External"/><Relationship Id="rId87" Type="http://schemas.openxmlformats.org/officeDocument/2006/relationships/hyperlink" Target="consultantplus://offline/ref=FCBA5CE0A3EEDE1CBC811838938F27CCC6E56365A74C81CD6F7C530775L2i5H" TargetMode="External"/><Relationship Id="rId110" Type="http://schemas.openxmlformats.org/officeDocument/2006/relationships/hyperlink" Target="consultantplus://offline/ref=FCBA5CE0A3EEDE1CBC811838938F27CCC6E26E6DA74E81CD6F7C5307752523AF06C1DC4BL1iAH" TargetMode="External"/><Relationship Id="rId348" Type="http://schemas.openxmlformats.org/officeDocument/2006/relationships/hyperlink" Target="consultantplus://offline/ref=FCBA5CE0A3EEDE1CBC811838938F27CCC6E46D6AAF4581CD6F7C5307752523AF06C1DC4D16A6L0iAH" TargetMode="External"/><Relationship Id="rId152" Type="http://schemas.openxmlformats.org/officeDocument/2006/relationships/hyperlink" Target="consultantplus://offline/ref=FCBA5CE0A3EEDE1CBC811838938F27CCC6E56365A74C81CD6F7C530775L2i5H" TargetMode="External"/><Relationship Id="rId194" Type="http://schemas.openxmlformats.org/officeDocument/2006/relationships/hyperlink" Target="consultantplus://offline/ref=FCBA5CE0A3EEDE1CBC811838938F27CCC6E46D6AAF4581CD6F7C5307752523AF06C1DC4917ADL0i4H" TargetMode="External"/><Relationship Id="rId208" Type="http://schemas.openxmlformats.org/officeDocument/2006/relationships/hyperlink" Target="consultantplus://offline/ref=FCBA5CE0A3EEDE1CBC811838938F27CCC6E46F65A24581CD6F7C5307752523AF06C1DC4B13A4020BLBi4H" TargetMode="External"/><Relationship Id="rId261" Type="http://schemas.openxmlformats.org/officeDocument/2006/relationships/hyperlink" Target="consultantplus://offline/ref=FCBA5CE0A3EEDE1CBC811838938F27CCC6E46D6AAF4581CD6F7C5307752523AF06C1DC4810LAi1H" TargetMode="External"/><Relationship Id="rId14" Type="http://schemas.openxmlformats.org/officeDocument/2006/relationships/hyperlink" Target="consultantplus://offline/ref=3E414C4ECEE84A279AAE3186E5834F5B19CBD11829CF34D370FBAA2957K5i4H" TargetMode="External"/><Relationship Id="rId56" Type="http://schemas.openxmlformats.org/officeDocument/2006/relationships/hyperlink" Target="consultantplus://offline/ref=FCBA5CE0A3EEDE1CBC811838938F27CCC6E46F65A24581CD6F7C5307752523AF06C1DC4B13A40302LBi4H" TargetMode="External"/><Relationship Id="rId317" Type="http://schemas.openxmlformats.org/officeDocument/2006/relationships/hyperlink" Target="consultantplus://offline/ref=FCBA5CE0A3EEDE1CBC811838938F27CCC6E46D6AAF4581CD6F7C5307752523AF06C1DC4812LAi0H" TargetMode="External"/><Relationship Id="rId359" Type="http://schemas.openxmlformats.org/officeDocument/2006/relationships/hyperlink" Target="consultantplus://offline/ref=FCBA5CE0A3EEDE1CBC811838938F27CCC6E46C65A74B81CD6F7C530775L2i5H" TargetMode="External"/><Relationship Id="rId98" Type="http://schemas.openxmlformats.org/officeDocument/2006/relationships/hyperlink" Target="consultantplus://offline/ref=FCBA5CE0A3EEDE1CBC811838938F27CCC3E6686FA246DCC767255F05722A7CB80188D04A11A60BL0i8H" TargetMode="External"/><Relationship Id="rId121" Type="http://schemas.openxmlformats.org/officeDocument/2006/relationships/hyperlink" Target="consultantplus://offline/ref=FCBA5CE0A3EEDE1CBC811838938F27CCC6E56365A74C81CD6F7C530775L2i5H" TargetMode="External"/><Relationship Id="rId163" Type="http://schemas.openxmlformats.org/officeDocument/2006/relationships/hyperlink" Target="consultantplus://offline/ref=FCBA5CE0A3EEDE1CBC811838938F27CCC6E46D6AAF4581CD6F7C5307752523AF06C1DC4817LAi0H" TargetMode="External"/><Relationship Id="rId219" Type="http://schemas.openxmlformats.org/officeDocument/2006/relationships/hyperlink" Target="consultantplus://offline/ref=FCBA5CE0A3EEDE1CBC811838938F27CCC6E3626FA44B81CD6F7C5307752523AF06C1DC4B13A4020BLBi6H" TargetMode="External"/><Relationship Id="rId370" Type="http://schemas.openxmlformats.org/officeDocument/2006/relationships/hyperlink" Target="consultantplus://offline/ref=FCBA5CE0A3EEDE1CBC811838938F27CCC6E46D6AAF4581CD6F7C5307752523AF06C1DC4917ADL0i4H" TargetMode="External"/><Relationship Id="rId230" Type="http://schemas.openxmlformats.org/officeDocument/2006/relationships/hyperlink" Target="consultantplus://offline/ref=FCBA5CE0A3EEDE1CBC811838938F27CCC6E46F65A24581CD6F7C5307752523AF06C1DC4B13A40103LBi6H" TargetMode="External"/><Relationship Id="rId25" Type="http://schemas.openxmlformats.org/officeDocument/2006/relationships/hyperlink" Target="consultantplus://offline/ref=3E414C4ECEE84A279AAE3186E5834F5B19CADD182CC634D370FBAA2957548EE923F844AEB41320DBK2iAH" TargetMode="External"/><Relationship Id="rId67" Type="http://schemas.openxmlformats.org/officeDocument/2006/relationships/hyperlink" Target="consultantplus://offline/ref=FCBA5CE0A3EEDE1CBC811838938F27CCC6E46F65A24581CD6F7C5307752523AF06C1DC4B13A4000ALBi4H" TargetMode="External"/><Relationship Id="rId272" Type="http://schemas.openxmlformats.org/officeDocument/2006/relationships/hyperlink" Target="consultantplus://offline/ref=FCBA5CE0A3EEDE1CBC811838938F27CCC3E6686FA246DCC767255F05722A7CB80188D04A11A60AL0i3H" TargetMode="External"/><Relationship Id="rId328" Type="http://schemas.openxmlformats.org/officeDocument/2006/relationships/hyperlink" Target="consultantplus://offline/ref=FCBA5CE0A3EEDE1CBC811838938F27CCC6E46F65A24581CD6F7C5307752523AF06C1DC4B13A4060FLBi5H" TargetMode="External"/><Relationship Id="rId132" Type="http://schemas.openxmlformats.org/officeDocument/2006/relationships/hyperlink" Target="consultantplus://offline/ref=FCBA5CE0A3EEDE1CBC811838938F27CCC6E46F65A24581CD6F7C5307752523AF06C1DC4B13A4000BLBiCH" TargetMode="External"/><Relationship Id="rId174" Type="http://schemas.openxmlformats.org/officeDocument/2006/relationships/hyperlink" Target="consultantplus://offline/ref=FCBA5CE0A3EEDE1CBC811838938F27CCC6E46F65A24581CD6F7C5307752523AF06C1DC4B13A4000FLBi3H" TargetMode="External"/><Relationship Id="rId241" Type="http://schemas.openxmlformats.org/officeDocument/2006/relationships/hyperlink" Target="consultantplus://offline/ref=FCBA5CE0A3EEDE1CBC811838938F27CCC6E46F65A24581CD6F7C5307752523AF06C1DC4B13A4060BLBi7H" TargetMode="External"/><Relationship Id="rId36" Type="http://schemas.openxmlformats.org/officeDocument/2006/relationships/hyperlink" Target="consultantplus://offline/ref=FCBA5CE0A3EEDE1CBC811838938F27CCC6E46F65A24581CD6F7C5307752523AF06C1DC4B13A4030CLBi0H" TargetMode="External"/><Relationship Id="rId283" Type="http://schemas.openxmlformats.org/officeDocument/2006/relationships/hyperlink" Target="consultantplus://offline/ref=FCBA5CE0A3EEDE1CBC811838938F27CCC6E5696FA44D81CD6F7C5307752523AF06C1DC4B13A4020FLBi0H" TargetMode="External"/><Relationship Id="rId339" Type="http://schemas.openxmlformats.org/officeDocument/2006/relationships/hyperlink" Target="consultantplus://offline/ref=FCBA5CE0A3EEDE1CBC811838938F27CCC6E46D6AAF4581CD6F7C5307752523AF06C1DC4817LAi7H" TargetMode="External"/><Relationship Id="rId78" Type="http://schemas.openxmlformats.org/officeDocument/2006/relationships/hyperlink" Target="consultantplus://offline/ref=FCBA5CE0A3EEDE1CBC811838938F27CCC6E56365A74C81CD6F7C530775L2i5H" TargetMode="External"/><Relationship Id="rId99" Type="http://schemas.openxmlformats.org/officeDocument/2006/relationships/hyperlink" Target="consultantplus://offline/ref=FCBA5CE0A3EEDE1CBC811838938F27CCC6E26E6DA74E81CD6F7C5307752523AF06C1DC48L1i7H" TargetMode="External"/><Relationship Id="rId101" Type="http://schemas.openxmlformats.org/officeDocument/2006/relationships/hyperlink" Target="consultantplus://offline/ref=FCBA5CE0A3EEDE1CBC811838938F27CCC6E5696FA44D81CD6F7C5307752523AF06C1DC4B13A4020ELBi0H" TargetMode="External"/><Relationship Id="rId122" Type="http://schemas.openxmlformats.org/officeDocument/2006/relationships/hyperlink" Target="consultantplus://offline/ref=FCBA5CE0A3EEDE1CBC811838938F27CCC6E46F65A24581CD6F7C5307752523AF06C1DC4B13A4000BLBi1H" TargetMode="External"/><Relationship Id="rId143" Type="http://schemas.openxmlformats.org/officeDocument/2006/relationships/hyperlink" Target="consultantplus://offline/ref=FCBA5CE0A3EEDE1CBC811838938F27CCC6E46F65A24581CD6F7C5307752523AF06C1DC4B13A4000BLBi1H" TargetMode="External"/><Relationship Id="rId164" Type="http://schemas.openxmlformats.org/officeDocument/2006/relationships/hyperlink" Target="consultantplus://offline/ref=FCBA5CE0A3EEDE1CBC811838938F27CCC6E46D6AAF4581CD6F7C5307752523AF06C1DC4817LAi0H" TargetMode="External"/><Relationship Id="rId185" Type="http://schemas.openxmlformats.org/officeDocument/2006/relationships/hyperlink" Target="consultantplus://offline/ref=FCBA5CE0A3EEDE1CBC811838938F27CCC6E46C65A74B81CD6F7C530775L2i5H" TargetMode="External"/><Relationship Id="rId350" Type="http://schemas.openxmlformats.org/officeDocument/2006/relationships/hyperlink" Target="consultantplus://offline/ref=FCBA5CE0A3EEDE1CBC811838938F27CCC6E46F65A24581CD6F7C5307752523AF06C1DC4B13A4060FLBi2H" TargetMode="External"/><Relationship Id="rId371" Type="http://schemas.openxmlformats.org/officeDocument/2006/relationships/hyperlink" Target="consultantplus://offline/ref=FCBA5CE0A3EEDE1CBC811838938F27CCC6E66A6AA64F81CD6F7C5307752523AF06C1DC4B13A4020DLBi1H" TargetMode="External"/><Relationship Id="rId9" Type="http://schemas.openxmlformats.org/officeDocument/2006/relationships/hyperlink" Target="consultantplus://offline/ref=3E414C4ECEE84A279AAE389FE2834F5B1AC7DD1329C934D370FBAA2957548EE923F844AEB41321DFK2iDH" TargetMode="External"/><Relationship Id="rId210" Type="http://schemas.openxmlformats.org/officeDocument/2006/relationships/hyperlink" Target="consultantplus://offline/ref=FCBA5CE0A3EEDE1CBC811838938F27CCC6E46F65A24581CD6F7C5307752523AF06C1DC4B13A40102LBi4H" TargetMode="External"/><Relationship Id="rId26" Type="http://schemas.openxmlformats.org/officeDocument/2006/relationships/hyperlink" Target="consultantplus://offline/ref=3E414C4ECEE84A279AAE389FE2834F5B1AC7DD1329C934D370FBAA2957548EE923F844AEB41321DFK2iDH" TargetMode="External"/><Relationship Id="rId231" Type="http://schemas.openxmlformats.org/officeDocument/2006/relationships/hyperlink" Target="consultantplus://offline/ref=FCBA5CE0A3EEDE1CBC811838938F27CCC6E46F65A24581CD6F7C5307752523AF06C1DC4B13A4060ALBi5H" TargetMode="External"/><Relationship Id="rId252" Type="http://schemas.openxmlformats.org/officeDocument/2006/relationships/hyperlink" Target="consultantplus://offline/ref=FCBA5CE0A3EEDE1CBC811838938F27CCC6E56365A74C81CD6F7C530775L2i5H" TargetMode="External"/><Relationship Id="rId273" Type="http://schemas.openxmlformats.org/officeDocument/2006/relationships/hyperlink" Target="consultantplus://offline/ref=FCBA5CE0A3EEDE1CBC811838938F27CCC6E26E6DA74E81CD6F7C5307752523AF06C1DC4BL1iAH" TargetMode="External"/><Relationship Id="rId294" Type="http://schemas.openxmlformats.org/officeDocument/2006/relationships/hyperlink" Target="consultantplus://offline/ref=FCBA5CE0A3EEDE1CBC811838938F27CCCEE96D65AE46DCC767255F05722A7CB80188LDi4H" TargetMode="External"/><Relationship Id="rId308" Type="http://schemas.openxmlformats.org/officeDocument/2006/relationships/hyperlink" Target="consultantplus://offline/ref=FCBA5CE0A3EEDE1CBC811838938F27CCC6E56365A74C81CD6F7C530775L2i5H" TargetMode="External"/><Relationship Id="rId329" Type="http://schemas.openxmlformats.org/officeDocument/2006/relationships/hyperlink" Target="consultantplus://offline/ref=FCBA5CE0A3EEDE1CBC811838938F27CCC6E46F65A24581CD6F7C5307752523AF06C1DC4B13A4060FLBi4H" TargetMode="External"/><Relationship Id="rId47" Type="http://schemas.openxmlformats.org/officeDocument/2006/relationships/hyperlink" Target="consultantplus://offline/ref=FCBA5CE0A3EEDE1CBC811838938F27CCC6E46F65A24581CD6F7C5307752523AF06C1DC4B13A4030DLBi2H" TargetMode="External"/><Relationship Id="rId68" Type="http://schemas.openxmlformats.org/officeDocument/2006/relationships/hyperlink" Target="consultantplus://offline/ref=FCBA5CE0A3EEDE1CBC811838938F27CCC6E46F65A24581CD6F7C5307752523AF06C1DC4B13A4000ALBi7H" TargetMode="External"/><Relationship Id="rId89" Type="http://schemas.openxmlformats.org/officeDocument/2006/relationships/hyperlink" Target="consultantplus://offline/ref=FCBA5CE0A3EEDE1CBC811838938F27CCC6E46D6AAF4581CD6F7C5307752523AF06C1DC481BLAi6H" TargetMode="External"/><Relationship Id="rId112" Type="http://schemas.openxmlformats.org/officeDocument/2006/relationships/hyperlink" Target="consultantplus://offline/ref=FCBA5CE0A3EEDE1CBC811838938F27CCCEE96D65AE46DCC767255F05722A7CB80188LDi4H" TargetMode="External"/><Relationship Id="rId133" Type="http://schemas.openxmlformats.org/officeDocument/2006/relationships/hyperlink" Target="consultantplus://offline/ref=FCBA5CE0A3EEDE1CBC811838938F27CCC6E56365A74C81CD6F7C530775L2i5H" TargetMode="External"/><Relationship Id="rId154" Type="http://schemas.openxmlformats.org/officeDocument/2006/relationships/hyperlink" Target="consultantplus://offline/ref=FCBA5CE0A3EEDE1CBC811838938F27CCC6E46F65A24581CD6F7C5307752523AF06C1DC4B13A4000FLBi4H" TargetMode="External"/><Relationship Id="rId175" Type="http://schemas.openxmlformats.org/officeDocument/2006/relationships/hyperlink" Target="consultantplus://offline/ref=FCBA5CE0A3EEDE1CBC811838938F27CCC6E46D6AAF4581CD6F7C5307752523AF06C1DC4D12A4L0iAH" TargetMode="External"/><Relationship Id="rId340" Type="http://schemas.openxmlformats.org/officeDocument/2006/relationships/hyperlink" Target="consultantplus://offline/ref=FCBA5CE0A3EEDE1CBC811838938F27CCC6E46D6AAF4581CD6F7C5307752523AF06C1DC4817LAi0H" TargetMode="External"/><Relationship Id="rId361" Type="http://schemas.openxmlformats.org/officeDocument/2006/relationships/hyperlink" Target="consultantplus://offline/ref=FCBA5CE0A3EEDE1CBC811838938F27CCC6E46C65A74B81CD6F7C530775L2i5H" TargetMode="External"/><Relationship Id="rId196" Type="http://schemas.openxmlformats.org/officeDocument/2006/relationships/hyperlink" Target="consultantplus://offline/ref=FCBA5CE0A3EEDE1CBC811838938F27CCC6E46F65A24581CD6F7C5307752523AF06C1DC4B13A4020BLBi5H" TargetMode="External"/><Relationship Id="rId200" Type="http://schemas.openxmlformats.org/officeDocument/2006/relationships/hyperlink" Target="consultantplus://offline/ref=FCBA5CE0A3EEDE1CBC811838938F27CCC6E56365A74C81CD6F7C530775L2i5H" TargetMode="External"/><Relationship Id="rId16" Type="http://schemas.openxmlformats.org/officeDocument/2006/relationships/hyperlink" Target="consultantplus://offline/ref=3E414C4ECEE84A279AAE3186E5834F5B19CBD11829CF34D370FBAA2957K5i4H" TargetMode="External"/><Relationship Id="rId221" Type="http://schemas.openxmlformats.org/officeDocument/2006/relationships/hyperlink" Target="consultantplus://offline/ref=FCBA5CE0A3EEDE1CBC811838938F27CCC6E46F65A24581CD6F7C5307752523AF06C1DC4B13A40102LBi1H" TargetMode="External"/><Relationship Id="rId242" Type="http://schemas.openxmlformats.org/officeDocument/2006/relationships/hyperlink" Target="consultantplus://offline/ref=FCBA5CE0A3EEDE1CBC811838938F27CCC6E46F65A24581CD6F7C5307752523AF06C1DC4B13A4060BLBi6H" TargetMode="External"/><Relationship Id="rId263" Type="http://schemas.openxmlformats.org/officeDocument/2006/relationships/hyperlink" Target="consultantplus://offline/ref=FCBA5CE0A3EEDE1CBC811838938F27CCC6E56365A74C81CD6F7C530775L2i5H" TargetMode="External"/><Relationship Id="rId284" Type="http://schemas.openxmlformats.org/officeDocument/2006/relationships/hyperlink" Target="consultantplus://offline/ref=FCBA5CE0A3EEDE1CBC811838938F27CCC3E6686FA246DCC767255F05722A7CB80188D04A11A60BL0iFH" TargetMode="External"/><Relationship Id="rId319" Type="http://schemas.openxmlformats.org/officeDocument/2006/relationships/hyperlink" Target="consultantplus://offline/ref=FCBA5CE0A3EEDE1CBC811838938F27CCC6E46F65A24581CD6F7C5307752523AF06C1DC4B13A40609LBi7H" TargetMode="External"/><Relationship Id="rId37" Type="http://schemas.openxmlformats.org/officeDocument/2006/relationships/hyperlink" Target="consultantplus://offline/ref=FCBA5CE0A3EEDE1CBC811838938F27CCC6E46F65A24581CD6F7C5307752523AF06C1DC4B13A4030CLBi2H" TargetMode="External"/><Relationship Id="rId58" Type="http://schemas.openxmlformats.org/officeDocument/2006/relationships/hyperlink" Target="consultantplus://offline/ref=FCBA5CE0A3EEDE1CBC811838938F27CCC6E46F65A24581CD6F7C5307752523AF06C1DC4B13A40302LBi1H" TargetMode="External"/><Relationship Id="rId79" Type="http://schemas.openxmlformats.org/officeDocument/2006/relationships/hyperlink" Target="consultantplus://offline/ref=FCBA5CE0A3EEDE1CBC811838938F27CCC6E46F65A24581CD6F7C5307752523AF06C1DC4B13A4000BLBi6H" TargetMode="External"/><Relationship Id="rId102" Type="http://schemas.openxmlformats.org/officeDocument/2006/relationships/hyperlink" Target="consultantplus://offline/ref=FCBA5CE0A3EEDE1CBC811838938F27CCC3E6686FA246DCC767255F05722A7CB80188D04A11A60BL0iFH" TargetMode="External"/><Relationship Id="rId123" Type="http://schemas.openxmlformats.org/officeDocument/2006/relationships/hyperlink" Target="consultantplus://offline/ref=FCBA5CE0A3EEDE1CBC811838938F27CCC6E56365A74C81CD6F7C530775L2i5H" TargetMode="External"/><Relationship Id="rId144" Type="http://schemas.openxmlformats.org/officeDocument/2006/relationships/hyperlink" Target="consultantplus://offline/ref=FCBA5CE0A3EEDE1CBC811838938F27CCC6E46F65A24581CD6F7C5307752523AF06C1DC4B13A40009LBi7H" TargetMode="External"/><Relationship Id="rId330" Type="http://schemas.openxmlformats.org/officeDocument/2006/relationships/hyperlink" Target="consultantplus://offline/ref=FCBA5CE0A3EEDE1CBC811838938F27CCC6E46F65A24581CD6F7C5307752523AF06C1DC4B13A4060FLBi4H" TargetMode="External"/><Relationship Id="rId90" Type="http://schemas.openxmlformats.org/officeDocument/2006/relationships/hyperlink" Target="consultantplus://offline/ref=FCBA5CE0A3EEDE1CBC811838938F27CCC6E66A6AA64F81CD6F7C5307752523AF06C1DC4F15LAi2H" TargetMode="External"/><Relationship Id="rId165" Type="http://schemas.openxmlformats.org/officeDocument/2006/relationships/hyperlink" Target="consultantplus://offline/ref=FCBA5CE0A3EEDE1CBC811838938F27CCC6E46D6AAF4581CD6F7C5307752523AF06C1DC4817LAi0H" TargetMode="External"/><Relationship Id="rId186" Type="http://schemas.openxmlformats.org/officeDocument/2006/relationships/hyperlink" Target="consultantplus://offline/ref=FCBA5CE0A3EEDE1CBC811838938F27CCC6E46D6AAF4581CD6F7C5307752523AF06C1DC4C14A7L0i1H" TargetMode="External"/><Relationship Id="rId351" Type="http://schemas.openxmlformats.org/officeDocument/2006/relationships/hyperlink" Target="consultantplus://offline/ref=FCBA5CE0A3EEDE1CBC811838938F27CCC6E46D6AAF4581CD6F7C5307752523AF06C1DC4D12A4L0iAH" TargetMode="External"/><Relationship Id="rId372" Type="http://schemas.openxmlformats.org/officeDocument/2006/relationships/fontTable" Target="fontTable.xml"/><Relationship Id="rId211" Type="http://schemas.openxmlformats.org/officeDocument/2006/relationships/hyperlink" Target="consultantplus://offline/ref=FCBA5CE0A3EEDE1CBC811838938F27CCC6E46F65A24581CD6F7C5307752523AF06C1DC4B13A40102LBi6H" TargetMode="External"/><Relationship Id="rId232" Type="http://schemas.openxmlformats.org/officeDocument/2006/relationships/hyperlink" Target="consultantplus://offline/ref=FCBA5CE0A3EEDE1CBC811838938F27CCC6E46F65A24581CD6F7C5307752523AF06C1DC4B13A4060ALBi7H" TargetMode="External"/><Relationship Id="rId253" Type="http://schemas.openxmlformats.org/officeDocument/2006/relationships/hyperlink" Target="consultantplus://offline/ref=FCBA5CE0A3EEDE1CBC811838938F27CCC6E56365A74C81CD6F7C530775L2i5H" TargetMode="External"/><Relationship Id="rId274" Type="http://schemas.openxmlformats.org/officeDocument/2006/relationships/hyperlink" Target="consultantplus://offline/ref=FCBA5CE0A3EEDE1CBC811838938F27CCCEE96D65AE46DCC767255F05722A7CB80188D04A13A400L0iCH" TargetMode="External"/><Relationship Id="rId295" Type="http://schemas.openxmlformats.org/officeDocument/2006/relationships/hyperlink" Target="consultantplus://offline/ref=FCBA5CE0A3EEDE1CBC811838938F27CCC6E5696FA44D81CD6F7C5307752523AF06C1DC4B13A4020FLBi0H" TargetMode="External"/><Relationship Id="rId309" Type="http://schemas.openxmlformats.org/officeDocument/2006/relationships/hyperlink" Target="consultantplus://offline/ref=FCBA5CE0A3EEDE1CBC811838938F27CCC6E46F65A24581CD6F7C5307752523AF06C1DC4B13A40608LBi1H" TargetMode="External"/><Relationship Id="rId27" Type="http://schemas.openxmlformats.org/officeDocument/2006/relationships/hyperlink" Target="consultantplus://offline/ref=3E414C4ECEE84A279AAE389FE2834F5B1AC7DD1329C934D370FBAA2957548EE923F844AEB41321DFK2iDH" TargetMode="External"/><Relationship Id="rId48" Type="http://schemas.openxmlformats.org/officeDocument/2006/relationships/hyperlink" Target="consultantplus://offline/ref=FCBA5CE0A3EEDE1CBC811838938F27CCC6E46F65A24581CD6F7C5307752523AF06C1DC4B13A4030DLBi2H" TargetMode="External"/><Relationship Id="rId69" Type="http://schemas.openxmlformats.org/officeDocument/2006/relationships/hyperlink" Target="consultantplus://offline/ref=FCBA5CE0A3EEDE1CBC811838938F27CCC6E46F65A24581CD6F7C5307752523AF06C1DC4B13A4020ALBiCH" TargetMode="External"/><Relationship Id="rId113" Type="http://schemas.openxmlformats.org/officeDocument/2006/relationships/hyperlink" Target="consultantplus://offline/ref=FCBA5CE0A3EEDE1CBC811838938F27CCC6E5696FA44D81CD6F7C5307752523AF06C1DC4B13A4020FLBi0H" TargetMode="External"/><Relationship Id="rId134" Type="http://schemas.openxmlformats.org/officeDocument/2006/relationships/hyperlink" Target="consultantplus://offline/ref=FCBA5CE0A3EEDE1CBC811838938F27CCC6E46F65A24581CD6F7C5307752523AF06C1DC4B13A4000BLBi1H" TargetMode="External"/><Relationship Id="rId320" Type="http://schemas.openxmlformats.org/officeDocument/2006/relationships/hyperlink" Target="consultantplus://offline/ref=FCBA5CE0A3EEDE1CBC811838938F27CCC6E46F65A24581CD6F7C5307752523AF06C1DC4B13A40609LBi1H" TargetMode="External"/><Relationship Id="rId80" Type="http://schemas.openxmlformats.org/officeDocument/2006/relationships/hyperlink" Target="consultantplus://offline/ref=FCBA5CE0A3EEDE1CBC811838938F27CCC6E56365A74C81CD6F7C530775L2i5H" TargetMode="External"/><Relationship Id="rId155" Type="http://schemas.openxmlformats.org/officeDocument/2006/relationships/hyperlink" Target="consultantplus://offline/ref=FCBA5CE0A3EEDE1CBC811838938F27CCC6E46F65A24581CD6F7C5307752523AF06C1DC4B13A4000FLBi7H" TargetMode="External"/><Relationship Id="rId176" Type="http://schemas.openxmlformats.org/officeDocument/2006/relationships/hyperlink" Target="consultantplus://offline/ref=FCBA5CE0A3EEDE1CBC811838938F27CCC6E46D6AAF4581CD6F7C5307752523AF06C1DC4D16A6L0iBH" TargetMode="External"/><Relationship Id="rId197" Type="http://schemas.openxmlformats.org/officeDocument/2006/relationships/hyperlink" Target="consultantplus://offline/ref=FCBA5CE0A3EEDE1CBC811121948F27CCC5E96F6EA74A81CD6F7C5307752523AF06C1DC4B13A4020BLBi6H" TargetMode="External"/><Relationship Id="rId341" Type="http://schemas.openxmlformats.org/officeDocument/2006/relationships/hyperlink" Target="consultantplus://offline/ref=FCBA5CE0A3EEDE1CBC811838938F27CCC6E46D6AAF4581CD6F7C5307752523AF06C1DC4817LAi0H" TargetMode="External"/><Relationship Id="rId362" Type="http://schemas.openxmlformats.org/officeDocument/2006/relationships/hyperlink" Target="consultantplus://offline/ref=FCBA5CE0A3EEDE1CBC811838938F27CCC6E46D6AAF4581CD6F7C5307752523AF06C1DC4C14A7L0i1H" TargetMode="External"/><Relationship Id="rId201" Type="http://schemas.openxmlformats.org/officeDocument/2006/relationships/hyperlink" Target="consultantplus://offline/ref=FCBA5CE0A3EEDE1CBC811838938F27CCC6E56365A74C81CD6F7C530775L2i5H" TargetMode="External"/><Relationship Id="rId222" Type="http://schemas.openxmlformats.org/officeDocument/2006/relationships/hyperlink" Target="consultantplus://offline/ref=FCBA5CE0A3EEDE1CBC811838938F27CCC6E46F65A24581CD6F7C5307752523AF06C1DC4B13A40102LBi1H" TargetMode="External"/><Relationship Id="rId243" Type="http://schemas.openxmlformats.org/officeDocument/2006/relationships/hyperlink" Target="consultantplus://offline/ref=FCBA5CE0A3EEDE1CBC811838938F27CCC6E46F65A24581CD6F7C5307752523AF06C1DC4B13A4060BLBi0H" TargetMode="External"/><Relationship Id="rId264" Type="http://schemas.openxmlformats.org/officeDocument/2006/relationships/hyperlink" Target="consultantplus://offline/ref=FCBA5CE0A3EEDE1CBC811838938F27CCC6E46F65A24581CD6F7C5307752523AF06C1DC4B13A40608LBi0H" TargetMode="External"/><Relationship Id="rId285" Type="http://schemas.openxmlformats.org/officeDocument/2006/relationships/hyperlink" Target="consultantplus://offline/ref=FCBA5CE0A3EEDE1CBC811838938F27CCC6E26E6DA74E81CD6F7C5307752523AF06C1DC48L1i7H" TargetMode="External"/><Relationship Id="rId17" Type="http://schemas.openxmlformats.org/officeDocument/2006/relationships/hyperlink" Target="consultantplus://offline/ref=3E414C4ECEE84A279AAE3186E5834F5B19CBD11829CF34D370FBAA2957K5i4H" TargetMode="External"/><Relationship Id="rId38" Type="http://schemas.openxmlformats.org/officeDocument/2006/relationships/hyperlink" Target="consultantplus://offline/ref=FCBA5CE0A3EEDE1CBC811838938F27CCC6E46F65A24581CD6F7C5307752523AF06C1DC4B13A4030CLBi7H" TargetMode="External"/><Relationship Id="rId59" Type="http://schemas.openxmlformats.org/officeDocument/2006/relationships/hyperlink" Target="consultantplus://offline/ref=FCBA5CE0A3EEDE1CBC811838938F27CCC6E46F65A24581CD6F7C5307752523AF06C1DC4B13A40302LBi0H" TargetMode="External"/><Relationship Id="rId103" Type="http://schemas.openxmlformats.org/officeDocument/2006/relationships/hyperlink" Target="consultantplus://offline/ref=FCBA5CE0A3EEDE1CBC811838938F27CCC6E26E6DA74E81CD6F7C5307752523AF06C1DC48L1i7H" TargetMode="External"/><Relationship Id="rId124" Type="http://schemas.openxmlformats.org/officeDocument/2006/relationships/hyperlink" Target="consultantplus://offline/ref=FCBA5CE0A3EEDE1CBC811838938F27CCC6E46F65A24581CD6F7C5307752523AF06C1DC4B13A4000BLBi1H" TargetMode="External"/><Relationship Id="rId310" Type="http://schemas.openxmlformats.org/officeDocument/2006/relationships/hyperlink" Target="consultantplus://offline/ref=FCBA5CE0A3EEDE1CBC811838938F27CCC6E76C6DA64D81CD6F7C530775L2i5H" TargetMode="External"/><Relationship Id="rId70" Type="http://schemas.openxmlformats.org/officeDocument/2006/relationships/hyperlink" Target="consultantplus://offline/ref=FCBA5CE0A3EEDE1CBC811838938F27CCC6E46D6AAF4581CD6F7C5307752523AF06C1DC4B1ALAi3H" TargetMode="External"/><Relationship Id="rId91" Type="http://schemas.openxmlformats.org/officeDocument/2006/relationships/hyperlink" Target="consultantplus://offline/ref=FCBA5CE0A3EEDE1CBC811838938F27CCC4E7696EA346DCC767255F05722A7CB80188D04A13A403L0i8H" TargetMode="External"/><Relationship Id="rId145" Type="http://schemas.openxmlformats.org/officeDocument/2006/relationships/hyperlink" Target="consultantplus://offline/ref=FCBA5CE0A3EEDE1CBC811838938F27CCC6E46F65A24581CD6F7C5307752523AF06C1DC4B13A40009LBi1H" TargetMode="External"/><Relationship Id="rId166" Type="http://schemas.openxmlformats.org/officeDocument/2006/relationships/hyperlink" Target="consultantplus://offline/ref=FCBA5CE0A3EEDE1CBC811838938F27CCC6E46D6AAF4581CD6F7C5307752523AF06C1DC4817LAi3H" TargetMode="External"/><Relationship Id="rId187" Type="http://schemas.openxmlformats.org/officeDocument/2006/relationships/hyperlink" Target="consultantplus://offline/ref=FCBA5CE0A3EEDE1CBC811838938F27CCC6E46D6AAF4581CD6F7C5307752523AF06C1DC4C14A7L0i1H" TargetMode="External"/><Relationship Id="rId331" Type="http://schemas.openxmlformats.org/officeDocument/2006/relationships/hyperlink" Target="consultantplus://offline/ref=FCBA5CE0A3EEDE1CBC811838938F27CCC6E46F65A24581CD6F7C5307752523AF06C1DC4B13A4060FLBi7H" TargetMode="External"/><Relationship Id="rId352" Type="http://schemas.openxmlformats.org/officeDocument/2006/relationships/hyperlink" Target="consultantplus://offline/ref=FCBA5CE0A3EEDE1CBC811838938F27CCC6E46D6AAF4581CD6F7C5307752523AF06C1DC4D16A6L0iBH"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FCBA5CE0A3EEDE1CBC811121948F27CCC5E96F6EA74A81CD6F7C5307752523AF06C1DC4B13A4020BLBi6H" TargetMode="External"/><Relationship Id="rId233" Type="http://schemas.openxmlformats.org/officeDocument/2006/relationships/hyperlink" Target="consultantplus://offline/ref=FCBA5CE0A3EEDE1CBC811838938F27CCC6E46F65A24581CD6F7C5307752523AF06C1DC4B13A4060ALBi6H" TargetMode="External"/><Relationship Id="rId254" Type="http://schemas.openxmlformats.org/officeDocument/2006/relationships/hyperlink" Target="consultantplus://offline/ref=FCBA5CE0A3EEDE1CBC811838938F27CCC6E46F65A24581CD6F7C5307752523AF06C1DC4B13A40608LBi6H" TargetMode="External"/><Relationship Id="rId28" Type="http://schemas.openxmlformats.org/officeDocument/2006/relationships/hyperlink" Target="consultantplus://offline/ref=FCBA5CE0A3EEDE1CBC811838938F27CCC6E3626FA44B81CD6F7C5307752523AF06C1DC4B13A4020BLBi6H" TargetMode="External"/><Relationship Id="rId49" Type="http://schemas.openxmlformats.org/officeDocument/2006/relationships/hyperlink" Target="consultantplus://offline/ref=FCBA5CE0A3EEDE1CBC811838938F27CCC6E46F65A24581CD6F7C5307752523AF06C1DC4B13A4030DLBi2H" TargetMode="External"/><Relationship Id="rId114" Type="http://schemas.openxmlformats.org/officeDocument/2006/relationships/hyperlink" Target="consultantplus://offline/ref=FCBA5CE0A3EEDE1CBC811838938F27CCC6E26E6DA74E81CD6F7C5307752523AF06C1DC48L1i7H" TargetMode="External"/><Relationship Id="rId275" Type="http://schemas.openxmlformats.org/officeDocument/2006/relationships/hyperlink" Target="consultantplus://offline/ref=FCBA5CE0A3EEDE1CBC811838938F27CCC6E5696FA44D81CD6F7C5307752523AF06C1DC4B13A4020ELBi0H" TargetMode="External"/><Relationship Id="rId296" Type="http://schemas.openxmlformats.org/officeDocument/2006/relationships/hyperlink" Target="consultantplus://offline/ref=FCBA5CE0A3EEDE1CBC811838938F27CCC6E26E6DA74E81CD6F7C5307752523AF06C1DC48L1i7H" TargetMode="External"/><Relationship Id="rId300" Type="http://schemas.openxmlformats.org/officeDocument/2006/relationships/hyperlink" Target="consultantplus://offline/ref=FCBA5CE0A3EEDE1CBC811838938F27CCC6E66A6AA64F81CD6F7C5307752523AF06C1DC4F1ALAi1H" TargetMode="External"/><Relationship Id="rId60" Type="http://schemas.openxmlformats.org/officeDocument/2006/relationships/hyperlink" Target="consultantplus://offline/ref=FCBA5CE0A3EEDE1CBC811838938F27CCC6E46F65A24581CD6F7C5307752523AF06C1DC4B13A40302LBi3H" TargetMode="External"/><Relationship Id="rId81" Type="http://schemas.openxmlformats.org/officeDocument/2006/relationships/hyperlink" Target="consultantplus://offline/ref=FCBA5CE0A3EEDE1CBC811838938F27CCC6E46F65A24581CD6F7C5307752523AF06C1DC4B13A4000BLBi1H" TargetMode="External"/><Relationship Id="rId135" Type="http://schemas.openxmlformats.org/officeDocument/2006/relationships/hyperlink" Target="consultantplus://offline/ref=FCBA5CE0A3EEDE1CBC811838938F27CCC6E46F65A24581CD6F7C5307752523AF06C1DC4B13A40008LBi4H" TargetMode="External"/><Relationship Id="rId156" Type="http://schemas.openxmlformats.org/officeDocument/2006/relationships/hyperlink" Target="consultantplus://offline/ref=FCBA5CE0A3EEDE1CBC811838938F27CCC6E46F65A24581CD6F7C5307752523AF06C1DC4B13A4000FLBi6H" TargetMode="External"/><Relationship Id="rId177" Type="http://schemas.openxmlformats.org/officeDocument/2006/relationships/hyperlink" Target="consultantplus://offline/ref=FCBA5CE0A3EEDE1CBC811838938F27CCC6E46F65A24581CD6F7C5307752523AF06C1DC4B13A4000FLBi3H" TargetMode="External"/><Relationship Id="rId198" Type="http://schemas.openxmlformats.org/officeDocument/2006/relationships/hyperlink" Target="consultantplus://offline/ref=FCBA5CE0A3EEDE1CBC811838938F27CCC6E3626FA44B81CD6F7C5307752523AF06C1DC4B13A4020BLBi6H" TargetMode="External"/><Relationship Id="rId321" Type="http://schemas.openxmlformats.org/officeDocument/2006/relationships/hyperlink" Target="consultantplus://offline/ref=FCBA5CE0A3EEDE1CBC811838938F27CCC6E46F65A24581CD6F7C5307752523AF06C1DC4B13A40609LBi0H" TargetMode="External"/><Relationship Id="rId342" Type="http://schemas.openxmlformats.org/officeDocument/2006/relationships/hyperlink" Target="consultantplus://offline/ref=FCBA5CE0A3EEDE1CBC811838938F27CCC6E46D6AAF4581CD6F7C5307752523AF06C1DC4817LAi0H" TargetMode="External"/><Relationship Id="rId363" Type="http://schemas.openxmlformats.org/officeDocument/2006/relationships/hyperlink" Target="consultantplus://offline/ref=FCBA5CE0A3EEDE1CBC811838938F27CCC6E46D6AAF4581CD6F7C5307752523AF06C1DC4C14A7L0i1H" TargetMode="External"/><Relationship Id="rId202" Type="http://schemas.openxmlformats.org/officeDocument/2006/relationships/hyperlink" Target="consultantplus://offline/ref=FCBA5CE0A3EEDE1CBC811838938F27CCC6E56365A74C81CD6F7C530775L2i5H" TargetMode="External"/><Relationship Id="rId223" Type="http://schemas.openxmlformats.org/officeDocument/2006/relationships/hyperlink" Target="consultantplus://offline/ref=FCBA5CE0A3EEDE1CBC811838938F27CCC6E56365A74C81CD6F7C530775L2i5H" TargetMode="External"/><Relationship Id="rId244" Type="http://schemas.openxmlformats.org/officeDocument/2006/relationships/hyperlink" Target="consultantplus://offline/ref=FCBA5CE0A3EEDE1CBC811838938F27CCC6E46F65A24581CD6F7C5307752523AF06C1DC4B13A4020BLBi7H" TargetMode="External"/><Relationship Id="rId18" Type="http://schemas.openxmlformats.org/officeDocument/2006/relationships/hyperlink" Target="consultantplus://offline/ref=3E414C4ECEE84A279AAE3186E5834F5B19CBD11829CF34D370FBAA2957K5i4H" TargetMode="External"/><Relationship Id="rId39" Type="http://schemas.openxmlformats.org/officeDocument/2006/relationships/hyperlink" Target="consultantplus://offline/ref=FCBA5CE0A3EEDE1CBC811838938F27CCC6E46F65A24581CD6F7C5307752523AF06C1DC4B13A4030CLBiDH" TargetMode="External"/><Relationship Id="rId265" Type="http://schemas.openxmlformats.org/officeDocument/2006/relationships/hyperlink" Target="consultantplus://offline/ref=FCBA5CE0A3EEDE1CBC811838938F27CCC6E56365A74C81CD6F7C530775L2i5H" TargetMode="External"/><Relationship Id="rId286" Type="http://schemas.openxmlformats.org/officeDocument/2006/relationships/hyperlink" Target="consultantplus://offline/ref=FCBA5CE0A3EEDE1CBC811838938F27CCCEE96D65AE46DCC767255F05722A7CB80188LDi4H" TargetMode="External"/><Relationship Id="rId50" Type="http://schemas.openxmlformats.org/officeDocument/2006/relationships/hyperlink" Target="consultantplus://offline/ref=FCBA5CE0A3EEDE1CBC811838938F27CCC6E46F65A24581CD6F7C5307752523AF06C1DC4B13A4030DLBi2H" TargetMode="External"/><Relationship Id="rId104" Type="http://schemas.openxmlformats.org/officeDocument/2006/relationships/hyperlink" Target="consultantplus://offline/ref=FCBA5CE0A3EEDE1CBC811838938F27CCCEE96D65AE46DCC767255F05722A7CB80188LDi4H" TargetMode="External"/><Relationship Id="rId125" Type="http://schemas.openxmlformats.org/officeDocument/2006/relationships/hyperlink" Target="consultantplus://offline/ref=FCBA5CE0A3EEDE1CBC811838938F27CCC6E56365A74C81CD6F7C530775L2i5H" TargetMode="External"/><Relationship Id="rId146" Type="http://schemas.openxmlformats.org/officeDocument/2006/relationships/hyperlink" Target="consultantplus://offline/ref=FCBA5CE0A3EEDE1CBC811838938F27CCC6E46F65A24581CD6F7C5307752523AF06C1DC4B13A40009LBi0H" TargetMode="External"/><Relationship Id="rId167" Type="http://schemas.openxmlformats.org/officeDocument/2006/relationships/hyperlink" Target="consultantplus://offline/ref=FCBA5CE0A3EEDE1CBC811838938F27CCC6E46F65A24581CD6F7C5307752523AF06C1DC4B13A4000FLBi3H" TargetMode="External"/><Relationship Id="rId188" Type="http://schemas.openxmlformats.org/officeDocument/2006/relationships/hyperlink" Target="consultantplus://offline/ref=FCBA5CE0A3EEDE1CBC811838938F27CCC6E46D6AAF4581CD6F7C5307752523AF06C1DC4816ADL0i7H" TargetMode="External"/><Relationship Id="rId311" Type="http://schemas.openxmlformats.org/officeDocument/2006/relationships/hyperlink" Target="consultantplus://offline/ref=FCBA5CE0A3EEDE1CBC811838938F27CCC6E46F65A24581CD6F7C5307752523AF06C1DC4B13A40608LBiDH" TargetMode="External"/><Relationship Id="rId332" Type="http://schemas.openxmlformats.org/officeDocument/2006/relationships/hyperlink" Target="consultantplus://offline/ref=FCBA5CE0A3EEDE1CBC811838938F27CCC6E46F65A24581CD6F7C5307752523AF06C1DC4B13A4060FLBi6H" TargetMode="External"/><Relationship Id="rId353" Type="http://schemas.openxmlformats.org/officeDocument/2006/relationships/hyperlink" Target="consultantplus://offline/ref=FCBA5CE0A3EEDE1CBC811838938F27CCC6E46F65A24581CD6F7C5307752523AF06C1DC4B13A4060FLBi2H" TargetMode="External"/><Relationship Id="rId71" Type="http://schemas.openxmlformats.org/officeDocument/2006/relationships/hyperlink" Target="consultantplus://offline/ref=FCBA5CE0A3EEDE1CBC811838938F27CCC6E46F65A24581CD6F7C5307752523AF06C1DC4B13A4000ALBiDH" TargetMode="External"/><Relationship Id="rId92" Type="http://schemas.openxmlformats.org/officeDocument/2006/relationships/hyperlink" Target="consultantplus://offline/ref=FCBA5CE0A3EEDE1CBC811838938F27CCC6E56365A74C81CD6F7C530775L2i5H" TargetMode="External"/><Relationship Id="rId213" Type="http://schemas.openxmlformats.org/officeDocument/2006/relationships/hyperlink" Target="consultantplus://offline/ref=FCBA5CE0A3EEDE1CBC811121948F27CCC5E96F6EA74A81CD6F7C5307752523AF06C1DC4B13A4020BLBi6H" TargetMode="External"/><Relationship Id="rId234" Type="http://schemas.openxmlformats.org/officeDocument/2006/relationships/hyperlink" Target="consultantplus://offline/ref=FCBA5CE0A3EEDE1CBC811838938F27CCC6E46F65A24581CD6F7C5307752523AF06C1DC4B13A4060ALBi0H" TargetMode="External"/><Relationship Id="rId2" Type="http://schemas.openxmlformats.org/officeDocument/2006/relationships/settings" Target="settings.xml"/><Relationship Id="rId29" Type="http://schemas.openxmlformats.org/officeDocument/2006/relationships/hyperlink" Target="consultantplus://offline/ref=FCBA5CE0A3EEDE1CBC811838938F27CCC6E3626FA44B81CD6F7C5307752523AF06C1DC4B13A4020BLBi6H" TargetMode="External"/><Relationship Id="rId255" Type="http://schemas.openxmlformats.org/officeDocument/2006/relationships/hyperlink" Target="consultantplus://offline/ref=FCBA5CE0A3EEDE1CBC811838938F27CCC6E56365A74C81CD6F7C530775L2i5H" TargetMode="External"/><Relationship Id="rId276" Type="http://schemas.openxmlformats.org/officeDocument/2006/relationships/hyperlink" Target="consultantplus://offline/ref=FCBA5CE0A3EEDE1CBC811838938F27CCCEE96D65AE46DCC767255F05L7i2H" TargetMode="External"/><Relationship Id="rId297" Type="http://schemas.openxmlformats.org/officeDocument/2006/relationships/hyperlink" Target="consultantplus://offline/ref=FCBA5CE0A3EEDE1CBC811838938F27CCCEE96D65AE46DCC767255F05722A7CB80188LDi4H" TargetMode="External"/><Relationship Id="rId40" Type="http://schemas.openxmlformats.org/officeDocument/2006/relationships/hyperlink" Target="consultantplus://offline/ref=FCBA5CE0A3EEDE1CBC811838938F27CCC6E46F65A24581CD6F7C5307752523AF06C1DC4B13A4030DLBi2H" TargetMode="External"/><Relationship Id="rId115" Type="http://schemas.openxmlformats.org/officeDocument/2006/relationships/hyperlink" Target="consultantplus://offline/ref=FCBA5CE0A3EEDE1CBC811838938F27CCCEE96D65AE46DCC767255F05722A7CB80188LDi4H" TargetMode="External"/><Relationship Id="rId136" Type="http://schemas.openxmlformats.org/officeDocument/2006/relationships/hyperlink" Target="consultantplus://offline/ref=FCBA5CE0A3EEDE1CBC811838938F27CCC6E46D6AAF4581CD6F7C5307752523AF06C1DC4915A3L0iAH" TargetMode="External"/><Relationship Id="rId157" Type="http://schemas.openxmlformats.org/officeDocument/2006/relationships/hyperlink" Target="consultantplus://offline/ref=FCBA5CE0A3EEDE1CBC811838938F27CCC6E46F65A24581CD6F7C5307752523AF06C1DC4B13A4000FLBi1H" TargetMode="External"/><Relationship Id="rId178" Type="http://schemas.openxmlformats.org/officeDocument/2006/relationships/hyperlink" Target="consultantplus://offline/ref=FCBA5CE0A3EEDE1CBC811838938F27CCC6E46D6AAF4581CD6F7C5307752523AF06C1DC49L1i5H" TargetMode="External"/><Relationship Id="rId301" Type="http://schemas.openxmlformats.org/officeDocument/2006/relationships/hyperlink" Target="consultantplus://offline/ref=FCBA5CE0A3EEDE1CBC811838938F27CCC6E46D6AAF4581CD6F7C5307752523AF06C1DC4814LAiCH" TargetMode="External"/><Relationship Id="rId322" Type="http://schemas.openxmlformats.org/officeDocument/2006/relationships/hyperlink" Target="consultantplus://offline/ref=FCBA5CE0A3EEDE1CBC811838938F27CCC6E56365A74C81CD6F7C530775L2i5H" TargetMode="External"/><Relationship Id="rId343" Type="http://schemas.openxmlformats.org/officeDocument/2006/relationships/hyperlink" Target="consultantplus://offline/ref=FCBA5CE0A3EEDE1CBC811838938F27CCC6E46D6AAF4581CD6F7C5307752523AF06C1DC4817LAi3H" TargetMode="External"/><Relationship Id="rId364" Type="http://schemas.openxmlformats.org/officeDocument/2006/relationships/hyperlink" Target="consultantplus://offline/ref=FCBA5CE0A3EEDE1CBC811838938F27CCC6E46D6AAF4581CD6F7C5307752523AF06C1DC4816ADL0i7H" TargetMode="External"/><Relationship Id="rId61" Type="http://schemas.openxmlformats.org/officeDocument/2006/relationships/hyperlink" Target="consultantplus://offline/ref=FCBA5CE0A3EEDE1CBC811838938F27CCC6E46F65A24581CD6F7C5307752523AF06C1DC4B13A40302LBi2H" TargetMode="External"/><Relationship Id="rId82" Type="http://schemas.openxmlformats.org/officeDocument/2006/relationships/hyperlink" Target="consultantplus://offline/ref=FCBA5CE0A3EEDE1CBC811838938F27CCC6E56365A74C81CD6F7C530775L2i5H" TargetMode="External"/><Relationship Id="rId199" Type="http://schemas.openxmlformats.org/officeDocument/2006/relationships/hyperlink" Target="consultantplus://offline/ref=FCBA5CE0A3EEDE1CBC811838938F27CCC6E56365A74C81CD6F7C530775L2i5H" TargetMode="External"/><Relationship Id="rId203" Type="http://schemas.openxmlformats.org/officeDocument/2006/relationships/hyperlink" Target="consultantplus://offline/ref=FCBA5CE0A3EEDE1CBC811838938F27CCC6E56365A74C81CD6F7C530775L2i5H" TargetMode="External"/><Relationship Id="rId19" Type="http://schemas.openxmlformats.org/officeDocument/2006/relationships/hyperlink" Target="consultantplus://offline/ref=3E414C4ECEE84A279AAE3186E5834F5B19CADD182CC634D370FBAA2957548EE923F844AEB41321DEK2i6H" TargetMode="External"/><Relationship Id="rId224" Type="http://schemas.openxmlformats.org/officeDocument/2006/relationships/hyperlink" Target="consultantplus://offline/ref=FCBA5CE0A3EEDE1CBC811838938F27CCC6E56365A74C81CD6F7C530775L2i5H" TargetMode="External"/><Relationship Id="rId245" Type="http://schemas.openxmlformats.org/officeDocument/2006/relationships/hyperlink" Target="consultantplus://offline/ref=FCBA5CE0A3EEDE1CBC811838938F27CCC6E46D6AAF4581CD6F7C5307752523AF06C1DC4E16A5L0i5H" TargetMode="External"/><Relationship Id="rId266" Type="http://schemas.openxmlformats.org/officeDocument/2006/relationships/hyperlink" Target="consultantplus://offline/ref=FCBA5CE0A3EEDE1CBC811838938F27CCC6E46F65A24581CD6F7C5307752523AF06C1DC4B13A40608LBi2H" TargetMode="External"/><Relationship Id="rId287" Type="http://schemas.openxmlformats.org/officeDocument/2006/relationships/hyperlink" Target="consultantplus://offline/ref=FCBA5CE0A3EEDE1CBC811838938F27CCC6E5696FA44D81CD6F7C5307752523AF06C1DC4B13A4020FLBi0H" TargetMode="External"/><Relationship Id="rId30" Type="http://schemas.openxmlformats.org/officeDocument/2006/relationships/hyperlink" Target="consultantplus://offline/ref=FCBA5CE0A3EEDE1CBC811838938F27CCC6E3626FA44B81CD6F7C5307752523AF06C1DC4B13A4020BLBi6H" TargetMode="External"/><Relationship Id="rId105" Type="http://schemas.openxmlformats.org/officeDocument/2006/relationships/hyperlink" Target="consultantplus://offline/ref=FCBA5CE0A3EEDE1CBC811838938F27CCC6E5696FA44D81CD6F7C5307752523AF06C1DC4B13A4020FLBi0H" TargetMode="External"/><Relationship Id="rId126" Type="http://schemas.openxmlformats.org/officeDocument/2006/relationships/hyperlink" Target="consultantplus://offline/ref=FCBA5CE0A3EEDE1CBC811838938F27CCC6E46F65A24581CD6F7C5307752523AF06C1DC4B13A4000BLBi1H" TargetMode="External"/><Relationship Id="rId147" Type="http://schemas.openxmlformats.org/officeDocument/2006/relationships/hyperlink" Target="consultantplus://offline/ref=FCBA5CE0A3EEDE1CBC811838938F27CCC6E46F65A24581CD6F7C5307752523AF06C1DC4B13A4000ELBi7H" TargetMode="External"/><Relationship Id="rId168" Type="http://schemas.openxmlformats.org/officeDocument/2006/relationships/hyperlink" Target="consultantplus://offline/ref=FCBA5CE0A3EEDE1CBC811838938F27CCC6E46F65A24581CD6F7C5307752523AF06C1DC4B13A4000FLBi3H" TargetMode="External"/><Relationship Id="rId312" Type="http://schemas.openxmlformats.org/officeDocument/2006/relationships/hyperlink" Target="consultantplus://offline/ref=FCBA5CE0A3EEDE1CBC811838938F27CCC6E46C65A44E81CD6F7C530775L2i5H" TargetMode="External"/><Relationship Id="rId333" Type="http://schemas.openxmlformats.org/officeDocument/2006/relationships/hyperlink" Target="consultantplus://offline/ref=FCBA5CE0A3EEDE1CBC811838938F27CCC6E46F65A24581CD6F7C5307752523AF06C1DC4B13A4060FLBi1H" TargetMode="External"/><Relationship Id="rId354" Type="http://schemas.openxmlformats.org/officeDocument/2006/relationships/hyperlink" Target="consultantplus://offline/ref=FCBA5CE0A3EEDE1CBC811838938F27CCC6E46D6AAF4581CD6F7C5307752523AF06C1DC49L1i5H" TargetMode="External"/><Relationship Id="rId51" Type="http://schemas.openxmlformats.org/officeDocument/2006/relationships/hyperlink" Target="consultantplus://offline/ref=FCBA5CE0A3EEDE1CBC811838938F27CCC6E46F65A24581CD6F7C5307752523AF06C1DC4B13A4030DLBi2H" TargetMode="External"/><Relationship Id="rId72" Type="http://schemas.openxmlformats.org/officeDocument/2006/relationships/hyperlink" Target="consultantplus://offline/ref=FCBA5CE0A3EEDE1CBC811838938F27CCC6E46F65A24581CD6F7C5307752523AF06C1DC4B13A4000BLBi4H" TargetMode="External"/><Relationship Id="rId93" Type="http://schemas.openxmlformats.org/officeDocument/2006/relationships/hyperlink" Target="consultantplus://offline/ref=FCBA5CE0A3EEDE1CBC811838938F27CCC6E46F65A24581CD6F7C5307752523AF06C1DC4B13A4000BLBi1H" TargetMode="External"/><Relationship Id="rId189" Type="http://schemas.openxmlformats.org/officeDocument/2006/relationships/hyperlink" Target="consultantplus://offline/ref=FCBA5CE0A3EEDE1CBC811838938F27CCC6E46C65A44E81CD6F7C530775L2i5H" TargetMode="External"/><Relationship Id="rId3" Type="http://schemas.openxmlformats.org/officeDocument/2006/relationships/webSettings" Target="webSettings.xml"/><Relationship Id="rId214" Type="http://schemas.openxmlformats.org/officeDocument/2006/relationships/hyperlink" Target="consultantplus://offline/ref=FCBA5CE0A3EEDE1CBC811838938F27CCC6E46F65A24581CD6F7C5307752523AF06C1DC4B13A40102LBi5H" TargetMode="External"/><Relationship Id="rId235" Type="http://schemas.openxmlformats.org/officeDocument/2006/relationships/hyperlink" Target="consultantplus://offline/ref=FCBA5CE0A3EEDE1CBC811838938F27CCC6E46F65A24581CD6F7C5307752523AF06C1DC4B13A4060ALBi3H" TargetMode="External"/><Relationship Id="rId256" Type="http://schemas.openxmlformats.org/officeDocument/2006/relationships/hyperlink" Target="consultantplus://offline/ref=FCBA5CE0A3EEDE1CBC811838938F27CCC6E46F65A24581CD6F7C5307752523AF06C1DC4B13A40608LBi1H" TargetMode="External"/><Relationship Id="rId277" Type="http://schemas.openxmlformats.org/officeDocument/2006/relationships/hyperlink" Target="consultantplus://offline/ref=FCBA5CE0A3EEDE1CBC811838938F27CCC0E96369A146DCC767255F05L7i2H" TargetMode="External"/><Relationship Id="rId298" Type="http://schemas.openxmlformats.org/officeDocument/2006/relationships/hyperlink" Target="consultantplus://offline/ref=FCBA5CE0A3EEDE1CBC811838938F27CCC6E26E6DA74E81CD6F7C5307752523AF06C1DC48L1i7H" TargetMode="External"/><Relationship Id="rId116" Type="http://schemas.openxmlformats.org/officeDocument/2006/relationships/hyperlink" Target="consultantplus://offline/ref=FCBA5CE0A3EEDE1CBC811838938F27CCC6E5696FA44D81CD6F7C5307752523AF06C1DC4B13A4020FLBi0H" TargetMode="External"/><Relationship Id="rId137" Type="http://schemas.openxmlformats.org/officeDocument/2006/relationships/hyperlink" Target="consultantplus://offline/ref=FCBA5CE0A3EEDE1CBC811838938F27CCC6E46D6AAF4581CD6F7C5307752523AF06C1DC4812LAi0H" TargetMode="External"/><Relationship Id="rId158" Type="http://schemas.openxmlformats.org/officeDocument/2006/relationships/hyperlink" Target="consultantplus://offline/ref=FCBA5CE0A3EEDE1CBC811838938F27CCC6E46C65A44E81CD6F7C530775L2i5H" TargetMode="External"/><Relationship Id="rId302" Type="http://schemas.openxmlformats.org/officeDocument/2006/relationships/hyperlink" Target="consultantplus://offline/ref=FCBA5CE0A3EEDE1CBC811838938F27CCC6E3626FA44B81CD6F7C5307752523AF06C1DC4B13A4020BLBi6H" TargetMode="External"/><Relationship Id="rId323" Type="http://schemas.openxmlformats.org/officeDocument/2006/relationships/hyperlink" Target="consultantplus://offline/ref=FCBA5CE0A3EEDE1CBC811838938F27CCC6E46F65A24581CD6F7C5307752523AF06C1DC4B13A40608LBi1H" TargetMode="External"/><Relationship Id="rId344" Type="http://schemas.openxmlformats.org/officeDocument/2006/relationships/hyperlink" Target="consultantplus://offline/ref=FCBA5CE0A3EEDE1CBC811838938F27CCC6E46F65A24581CD6F7C5307752523AF06C1DC4B13A4060FLBi2H" TargetMode="External"/><Relationship Id="rId20" Type="http://schemas.openxmlformats.org/officeDocument/2006/relationships/hyperlink" Target="consultantplus://offline/ref=3E414C4ECEE84A279AAE3186E5834F5B19CADD182CC634D370FBAA2957548EE923F844AEB41320DBK2iAH" TargetMode="External"/><Relationship Id="rId41" Type="http://schemas.openxmlformats.org/officeDocument/2006/relationships/hyperlink" Target="consultantplus://offline/ref=FCBA5CE0A3EEDE1CBC811838938F27CCC6E46F65A24581CD6F7C5307752523AF06C1DC4B13A4030DLBi2H" TargetMode="External"/><Relationship Id="rId62" Type="http://schemas.openxmlformats.org/officeDocument/2006/relationships/hyperlink" Target="consultantplus://offline/ref=FCBA5CE0A3EEDE1CBC811838938F27CCC6E46F65A24581CD6F7C5307752523AF06C1DC4B13A40302LBiDH" TargetMode="External"/><Relationship Id="rId83" Type="http://schemas.openxmlformats.org/officeDocument/2006/relationships/hyperlink" Target="consultantplus://offline/ref=FCBA5CE0A3EEDE1CBC811838938F27CCC6E46F65A24581CD6F7C5307752523AF06C1DC4B13A4000BLBi1H" TargetMode="External"/><Relationship Id="rId179" Type="http://schemas.openxmlformats.org/officeDocument/2006/relationships/hyperlink" Target="consultantplus://offline/ref=FCBA5CE0A3EEDE1CBC811838938F27CCC6E46D6AAF4581CD6F7C5307752523AF06C1DC4816LAi2H" TargetMode="External"/><Relationship Id="rId365" Type="http://schemas.openxmlformats.org/officeDocument/2006/relationships/hyperlink" Target="consultantplus://offline/ref=FCBA5CE0A3EEDE1CBC811838938F27CCC6E46C65A44E81CD6F7C530775L2i5H" TargetMode="External"/><Relationship Id="rId190" Type="http://schemas.openxmlformats.org/officeDocument/2006/relationships/hyperlink" Target="consultantplus://offline/ref=FCBA5CE0A3EEDE1CBC811838938F27CCC6E46D6AAF4581CD6F7C5307752523AF06C1DC4816ADL0i4H" TargetMode="External"/><Relationship Id="rId204" Type="http://schemas.openxmlformats.org/officeDocument/2006/relationships/hyperlink" Target="consultantplus://offline/ref=FCBA5CE0A3EEDE1CBC811838938F27CCC6E56365A74C81CD6F7C530775L2i5H" TargetMode="External"/><Relationship Id="rId225" Type="http://schemas.openxmlformats.org/officeDocument/2006/relationships/hyperlink" Target="consultantplus://offline/ref=FCBA5CE0A3EEDE1CBC811838938F27CCC6E56365A74C81CD6F7C530775L2i5H" TargetMode="External"/><Relationship Id="rId246" Type="http://schemas.openxmlformats.org/officeDocument/2006/relationships/hyperlink" Target="consultantplus://offline/ref=FCBA5CE0A3EEDE1CBC811838938F27CCC6E46F65A24581CD6F7C5307752523AF06C1DC4B13A4060BLBiDH" TargetMode="External"/><Relationship Id="rId267" Type="http://schemas.openxmlformats.org/officeDocument/2006/relationships/hyperlink" Target="consultantplus://offline/ref=FCBA5CE0A3EEDE1CBC811838938F27CCC6E46D6AAF4581CD6F7C5307752523AF06C1DC4912A1L0i3H" TargetMode="External"/><Relationship Id="rId288" Type="http://schemas.openxmlformats.org/officeDocument/2006/relationships/hyperlink" Target="consultantplus://offline/ref=FCBA5CE0A3EEDE1CBC811838938F27CCC6E16C64A64E81CD6F7C5307752523AF06C1DC4B13A70103LBi0H" TargetMode="External"/><Relationship Id="rId106" Type="http://schemas.openxmlformats.org/officeDocument/2006/relationships/hyperlink" Target="consultantplus://offline/ref=FCBA5CE0A3EEDE1CBC811838938F27CCC6E16C64A64E81CD6F7C5307752523AF06C1DC4B13A70103LBi0H" TargetMode="External"/><Relationship Id="rId127" Type="http://schemas.openxmlformats.org/officeDocument/2006/relationships/hyperlink" Target="consultantplus://offline/ref=FCBA5CE0A3EEDE1CBC811838938F27CCC6E56365A74C81CD6F7C530775L2i5H" TargetMode="External"/><Relationship Id="rId313" Type="http://schemas.openxmlformats.org/officeDocument/2006/relationships/hyperlink" Target="consultantplus://offline/ref=FCBA5CE0A3EEDE1CBC811838938F27CCC6E46F65A24581CD6F7C5307752523AF06C1DC4B13A40608LBiCH" TargetMode="External"/><Relationship Id="rId10" Type="http://schemas.openxmlformats.org/officeDocument/2006/relationships/hyperlink" Target="consultantplus://offline/ref=3E414C4ECEE84A279AAE3186E5834F5B19CDD0122AC834D370FBAA2957548EE923F844AEB41321DFK2iDH" TargetMode="External"/><Relationship Id="rId31" Type="http://schemas.openxmlformats.org/officeDocument/2006/relationships/hyperlink" Target="consultantplus://offline/ref=FCBA5CE0A3EEDE1CBC811838938F27CCC6E46F65A24581CD6F7C5307752523AF06C1DC4B13A4030FLBiDH" TargetMode="External"/><Relationship Id="rId52" Type="http://schemas.openxmlformats.org/officeDocument/2006/relationships/hyperlink" Target="consultantplus://offline/ref=FCBA5CE0A3EEDE1CBC811838938F27CCC6E46F65A24581CD6F7C5307752523AF06C1DC4B13A4030DLBi2H" TargetMode="External"/><Relationship Id="rId73" Type="http://schemas.openxmlformats.org/officeDocument/2006/relationships/hyperlink" Target="consultantplus://offline/ref=FCBA5CE0A3EEDE1CBC811838938F27CCC6E46F65A24581CD6F7C5307752523AF06C1DC4B13A4000BLBi7H" TargetMode="External"/><Relationship Id="rId94" Type="http://schemas.openxmlformats.org/officeDocument/2006/relationships/hyperlink" Target="consultantplus://offline/ref=FCBA5CE0A3EEDE1CBC811838938F27CCC3E6686FA246DCC767255F05722A7CB80188D04A11A60AL0i3H" TargetMode="External"/><Relationship Id="rId148" Type="http://schemas.openxmlformats.org/officeDocument/2006/relationships/hyperlink" Target="consultantplus://offline/ref=FCBA5CE0A3EEDE1CBC811838938F27CCC6E46F65A24581CD6F7C5307752523AF06C1DC4B13A4000ELBi6H" TargetMode="External"/><Relationship Id="rId169" Type="http://schemas.openxmlformats.org/officeDocument/2006/relationships/hyperlink" Target="consultantplus://offline/ref=FCBA5CE0A3EEDE1CBC811838938F27CCC6E46D6AAF4581CD6F7C5307752523AF06C1DC4816LAi0H" TargetMode="External"/><Relationship Id="rId334" Type="http://schemas.openxmlformats.org/officeDocument/2006/relationships/hyperlink" Target="consultantplus://offline/ref=FCBA5CE0A3EEDE1CBC811838938F27CCC6E46F65A24581CD6F7C5307752523AF06C1DC4B13A4060FLBi0H" TargetMode="External"/><Relationship Id="rId355" Type="http://schemas.openxmlformats.org/officeDocument/2006/relationships/hyperlink" Target="consultantplus://offline/ref=FCBA5CE0A3EEDE1CBC811838938F27CCC6E46D6AAF4581CD6F7C5307752523AF06C1DC4816LAi2H" TargetMode="External"/><Relationship Id="rId4" Type="http://schemas.openxmlformats.org/officeDocument/2006/relationships/hyperlink" Target="consultantplus://offline/ref=3E414C4ECEE84A279AAE3186E5834F5B19CADD182CC634D370FBAA2957548EE923F844AEB41321DEK2i8H" TargetMode="External"/><Relationship Id="rId180" Type="http://schemas.openxmlformats.org/officeDocument/2006/relationships/hyperlink" Target="consultantplus://offline/ref=FCBA5CE0A3EEDE1CBC811838938F27CCC6E46D6AAF4581CD6F7C5307752523AF06C1DC4816LAi3H" TargetMode="External"/><Relationship Id="rId215" Type="http://schemas.openxmlformats.org/officeDocument/2006/relationships/hyperlink" Target="consultantplus://offline/ref=FCBA5CE0A3EEDE1CBC811121948F27CCC5E96F6EA74A81CD6F7C5307752523AF06C1DC4B13A4020BLBi6H" TargetMode="External"/><Relationship Id="rId236" Type="http://schemas.openxmlformats.org/officeDocument/2006/relationships/hyperlink" Target="consultantplus://offline/ref=FCBA5CE0A3EEDE1CBC811838938F27CCC6E46F65A24581CD6F7C5307752523AF06C1DC4B13A4060ALBi2H" TargetMode="External"/><Relationship Id="rId257" Type="http://schemas.openxmlformats.org/officeDocument/2006/relationships/hyperlink" Target="consultantplus://offline/ref=FCBA5CE0A3EEDE1CBC811838938F27CCC6E56365A74C81CD6F7C530775L2i5H" TargetMode="External"/><Relationship Id="rId278" Type="http://schemas.openxmlformats.org/officeDocument/2006/relationships/hyperlink" Target="consultantplus://offline/ref=FCBA5CE0A3EEDE1CBC811838938F27CCCEE96D6AA146DCC767255F05L7i2H" TargetMode="External"/><Relationship Id="rId303" Type="http://schemas.openxmlformats.org/officeDocument/2006/relationships/hyperlink" Target="consultantplus://offline/ref=FCBA5CE0A3EEDE1CBC811838938F27CCC6E56365A74C81CD6F7C530775L2i5H" TargetMode="External"/><Relationship Id="rId42" Type="http://schemas.openxmlformats.org/officeDocument/2006/relationships/hyperlink" Target="consultantplus://offline/ref=FCBA5CE0A3EEDE1CBC811838938F27CCC6E46F65A24581CD6F7C5307752523AF06C1DC4B13A4030DLBi2H" TargetMode="External"/><Relationship Id="rId84" Type="http://schemas.openxmlformats.org/officeDocument/2006/relationships/hyperlink" Target="consultantplus://offline/ref=FCBA5CE0A3EEDE1CBC811838938F27CCC6E56365A74C81CD6F7C530775L2i5H" TargetMode="External"/><Relationship Id="rId138" Type="http://schemas.openxmlformats.org/officeDocument/2006/relationships/hyperlink" Target="consultantplus://offline/ref=FCBA5CE0A3EEDE1CBC811838938F27CCC6E46D6AAF4581CD6F7C5307752523AF06C1DC4212A6L0i6H" TargetMode="External"/><Relationship Id="rId345" Type="http://schemas.openxmlformats.org/officeDocument/2006/relationships/hyperlink" Target="consultantplus://offline/ref=FCBA5CE0A3EEDE1CBC811838938F27CCC6E46F65A24581CD6F7C5307752523AF06C1DC4B13A4060FLBi2H" TargetMode="External"/><Relationship Id="rId191" Type="http://schemas.openxmlformats.org/officeDocument/2006/relationships/hyperlink" Target="consultantplus://offline/ref=FCBA5CE0A3EEDE1CBC811838938F27CCC6E46C65A44E81CD6F7C530775L2i5H" TargetMode="External"/><Relationship Id="rId205" Type="http://schemas.openxmlformats.org/officeDocument/2006/relationships/hyperlink" Target="consultantplus://offline/ref=FCBA5CE0A3EEDE1CBC811838938F27CCC6E56365A74C81CD6F7C530775L2i5H" TargetMode="External"/><Relationship Id="rId247" Type="http://schemas.openxmlformats.org/officeDocument/2006/relationships/hyperlink" Target="consultantplus://offline/ref=FCBA5CE0A3EEDE1CBC811838938F27CCC6E46F65A24581CD6F7C5307752523AF06C1DC4B13A40608LBi4H" TargetMode="External"/><Relationship Id="rId107" Type="http://schemas.openxmlformats.org/officeDocument/2006/relationships/hyperlink" Target="consultantplus://offline/ref=FCBA5CE0A3EEDE1CBC811838938F27CCC6E16C64A64E81CD6F7C5307752523AF06C1DC4B13A7060CLBi3H" TargetMode="External"/><Relationship Id="rId289" Type="http://schemas.openxmlformats.org/officeDocument/2006/relationships/hyperlink" Target="consultantplus://offline/ref=FCBA5CE0A3EEDE1CBC811838938F27CCC6E16C64A64E81CD6F7C5307752523AF06C1DC4B13A7060CLBi3H" TargetMode="External"/><Relationship Id="rId11" Type="http://schemas.openxmlformats.org/officeDocument/2006/relationships/hyperlink" Target="consultantplus://offline/ref=3E414C4ECEE84A279AAE3186E5834F5B19CBD11829CF34D370FBAA2957K5i4H" TargetMode="External"/><Relationship Id="rId53" Type="http://schemas.openxmlformats.org/officeDocument/2006/relationships/hyperlink" Target="consultantplus://offline/ref=FCBA5CE0A3EEDE1CBC811838938F27CCC6E46F65A24581CD6F7C5307752523AF06C1DC4B13A4030DLBi2H" TargetMode="External"/><Relationship Id="rId149" Type="http://schemas.openxmlformats.org/officeDocument/2006/relationships/hyperlink" Target="consultantplus://offline/ref=FCBA5CE0A3EEDE1CBC811838938F27CCC6E46F65A24581CD6F7C5307752523AF06C1DC4B13A4000ELBiCH" TargetMode="External"/><Relationship Id="rId314" Type="http://schemas.openxmlformats.org/officeDocument/2006/relationships/hyperlink" Target="consultantplus://offline/ref=FCBA5CE0A3EEDE1CBC811838938F27CCC6E56365A74C81CD6F7C530775L2i5H" TargetMode="External"/><Relationship Id="rId356" Type="http://schemas.openxmlformats.org/officeDocument/2006/relationships/hyperlink" Target="consultantplus://offline/ref=FCBA5CE0A3EEDE1CBC811838938F27CCC6E46D6AAF4581CD6F7C5307752523AF06C1DC4816LAi3H" TargetMode="External"/><Relationship Id="rId95" Type="http://schemas.openxmlformats.org/officeDocument/2006/relationships/hyperlink" Target="consultantplus://offline/ref=FCBA5CE0A3EEDE1CBC811838938F27CCC6E26E6DA74E81CD6F7C5307752523AF06C1DC4BL1iAH" TargetMode="External"/><Relationship Id="rId160" Type="http://schemas.openxmlformats.org/officeDocument/2006/relationships/hyperlink" Target="consultantplus://offline/ref=FCBA5CE0A3EEDE1CBC811838938F27CCC6E46F65A24581CD6F7C5307752523AF06C1DC4B13A4000FLBi3H" TargetMode="External"/><Relationship Id="rId216" Type="http://schemas.openxmlformats.org/officeDocument/2006/relationships/hyperlink" Target="consultantplus://offline/ref=FCBA5CE0A3EEDE1CBC811121948F27CCC5E96F6EA74A81CD6F7C5307752523AF06C1DC4B13A4020BLBi6H" TargetMode="External"/><Relationship Id="rId258" Type="http://schemas.openxmlformats.org/officeDocument/2006/relationships/hyperlink" Target="consultantplus://offline/ref=FCBA5CE0A3EEDE1CBC811838938F27CCC6E46F65A24581CD6F7C5307752523AF06C1DC4B13A40608LBi1H" TargetMode="External"/><Relationship Id="rId22" Type="http://schemas.openxmlformats.org/officeDocument/2006/relationships/hyperlink" Target="consultantplus://offline/ref=3E414C4ECEE84A279AAE3186E5834F5B19CADD182CC634D370FBAA2957548EE923F844AEB41320DBK2i9H" TargetMode="External"/><Relationship Id="rId64" Type="http://schemas.openxmlformats.org/officeDocument/2006/relationships/hyperlink" Target="consultantplus://offline/ref=FCBA5CE0A3EEDE1CBC811838938F27CCC6E46F65A24581CD6F7C5307752523AF06C1DC4B13A40303LBi5H" TargetMode="External"/><Relationship Id="rId118" Type="http://schemas.openxmlformats.org/officeDocument/2006/relationships/hyperlink" Target="consultantplus://offline/ref=FCBA5CE0A3EEDE1CBC811838938F27CCC6E3626FA44B81CD6F7C5307752523AF06C1DC4B13A4020BLBi6H" TargetMode="External"/><Relationship Id="rId325" Type="http://schemas.openxmlformats.org/officeDocument/2006/relationships/hyperlink" Target="consultantplus://offline/ref=FCBA5CE0A3EEDE1CBC811838938F27CCC6E46F65A24581CD6F7C5307752523AF06C1DC4B13A4060ELBi6H" TargetMode="External"/><Relationship Id="rId367" Type="http://schemas.openxmlformats.org/officeDocument/2006/relationships/hyperlink" Target="consultantplus://offline/ref=FCBA5CE0A3EEDE1CBC811838938F27CCC6E46C65A44E81CD6F7C530775L2i5H" TargetMode="External"/><Relationship Id="rId171" Type="http://schemas.openxmlformats.org/officeDocument/2006/relationships/hyperlink" Target="consultantplus://offline/ref=FCBA5CE0A3EEDE1CBC811838938F27CCC6E46F65A24581CD6F7C5307752523AF06C1DC4B13A4000FLBi3H" TargetMode="External"/><Relationship Id="rId227" Type="http://schemas.openxmlformats.org/officeDocument/2006/relationships/hyperlink" Target="consultantplus://offline/ref=FCBA5CE0A3EEDE1CBC811838938F27CCC6E46F65A24581CD6F7C5307752523AF06C1DC4B13A40103LBi5H" TargetMode="External"/><Relationship Id="rId269" Type="http://schemas.openxmlformats.org/officeDocument/2006/relationships/hyperlink" Target="consultantplus://offline/ref=FCBA5CE0A3EEDE1CBC811838938F27CCC4E7696EA346DCC767255F05722A7CB80188D04A13A403L0i8H" TargetMode="External"/><Relationship Id="rId33" Type="http://schemas.openxmlformats.org/officeDocument/2006/relationships/hyperlink" Target="consultantplus://offline/ref=FCBA5CE0A3EEDE1CBC811838938F27CCC6E56365A74C81CD6F7C530775L2i5H" TargetMode="External"/><Relationship Id="rId129" Type="http://schemas.openxmlformats.org/officeDocument/2006/relationships/hyperlink" Target="consultantplus://offline/ref=FCBA5CE0A3EEDE1CBC811838938F27CCC6E76C6DA64D81CD6F7C530775L2i5H" TargetMode="External"/><Relationship Id="rId280" Type="http://schemas.openxmlformats.org/officeDocument/2006/relationships/hyperlink" Target="consultantplus://offline/ref=FCBA5CE0A3EEDE1CBC811838938F27CCC3E6686FA246DCC767255F05722A7CB80188D04A11A60BL0i8H" TargetMode="External"/><Relationship Id="rId336" Type="http://schemas.openxmlformats.org/officeDocument/2006/relationships/hyperlink" Target="consultantplus://offline/ref=FCBA5CE0A3EEDE1CBC811838938F27CCC6E46F65A24581CD6F7C5307752523AF06C1DC4B13A4060FLBi3H" TargetMode="External"/><Relationship Id="rId75" Type="http://schemas.openxmlformats.org/officeDocument/2006/relationships/hyperlink" Target="consultantplus://offline/ref=FCBA5CE0A3EEDE1CBC811838938F27CCC6E46D6AAF4581CD6F7C5307752523AF06C1DC4815LAi3H" TargetMode="External"/><Relationship Id="rId140" Type="http://schemas.openxmlformats.org/officeDocument/2006/relationships/hyperlink" Target="consultantplus://offline/ref=FCBA5CE0A3EEDE1CBC811838938F27CCC6E46F65A24581CD6F7C5307752523AF06C1DC4B13A40008LBi0H" TargetMode="External"/><Relationship Id="rId182" Type="http://schemas.openxmlformats.org/officeDocument/2006/relationships/hyperlink" Target="consultantplus://offline/ref=FCBA5CE0A3EEDE1CBC811838938F27CCC6E46D6AAF4581CD6F7C5307752523AF06C1DC4F1AA7L0i4H" TargetMode="External"/><Relationship Id="rId6" Type="http://schemas.openxmlformats.org/officeDocument/2006/relationships/hyperlink" Target="consultantplus://offline/ref=3E414C4ECEE84A279AAE3186E5834F5B19CADF1721C634D370FBAA2957548EE923F844ADB3K1iBH" TargetMode="External"/><Relationship Id="rId238" Type="http://schemas.openxmlformats.org/officeDocument/2006/relationships/hyperlink" Target="consultantplus://offline/ref=FCBA5CE0A3EEDE1CBC811838938F27CCC6E46F65A24581CD6F7C5307752523AF06C1DC4B13A4060ALBiCH" TargetMode="External"/><Relationship Id="rId291" Type="http://schemas.openxmlformats.org/officeDocument/2006/relationships/hyperlink" Target="consultantplus://offline/ref=FCBA5CE0A3EEDE1CBC811838938F27CCC6E5696FA44D81CD6F7C5307752523AF06C1DC4B13A4020ELBi0H" TargetMode="External"/><Relationship Id="rId305" Type="http://schemas.openxmlformats.org/officeDocument/2006/relationships/hyperlink" Target="consultantplus://offline/ref=FCBA5CE0A3EEDE1CBC811838938F27CCC6E56365A74C81CD6F7C530775L2i5H" TargetMode="External"/><Relationship Id="rId347" Type="http://schemas.openxmlformats.org/officeDocument/2006/relationships/hyperlink" Target="consultantplus://offline/ref=FCBA5CE0A3EEDE1CBC811838938F27CCC6E46F65A24581CD6F7C5307752523AF06C1DC4B13A4060FLBi2H" TargetMode="External"/><Relationship Id="rId44" Type="http://schemas.openxmlformats.org/officeDocument/2006/relationships/hyperlink" Target="consultantplus://offline/ref=FCBA5CE0A3EEDE1CBC811838938F27CCC6E46F65A24581CD6F7C5307752523AF06C1DC4B13A4030DLBi2H" TargetMode="External"/><Relationship Id="rId86" Type="http://schemas.openxmlformats.org/officeDocument/2006/relationships/hyperlink" Target="consultantplus://offline/ref=FCBA5CE0A3EEDE1CBC811838938F27CCC6E56365A74C81CD6F7C530775L2i5H" TargetMode="External"/><Relationship Id="rId151" Type="http://schemas.openxmlformats.org/officeDocument/2006/relationships/hyperlink" Target="consultantplus://offline/ref=FCBA5CE0A3EEDE1CBC811838938F27CCC6E46F65A24581CD6F7C5307752523AF06C1DC4B13A4000FLBi5H" TargetMode="External"/><Relationship Id="rId193" Type="http://schemas.openxmlformats.org/officeDocument/2006/relationships/hyperlink" Target="consultantplus://offline/ref=FCBA5CE0A3EEDE1CBC811838938F27CCC6E46D6AAF4581CD6F7C5307752523AF06C1DC4917ADL0i4H" TargetMode="External"/><Relationship Id="rId207" Type="http://schemas.openxmlformats.org/officeDocument/2006/relationships/hyperlink" Target="consultantplus://offline/ref=FCBA5CE0A3EEDE1CBC811838938F27CCC6E56365A74C81CD6F7C530775L2i5H" TargetMode="External"/><Relationship Id="rId249" Type="http://schemas.openxmlformats.org/officeDocument/2006/relationships/hyperlink" Target="consultantplus://offline/ref=FCBA5CE0A3EEDE1CBC811838938F27CCC6E66A6AA64F81CD6F7C5307752523AF06C1DC4B13A5010BLBiCH" TargetMode="External"/><Relationship Id="rId13" Type="http://schemas.openxmlformats.org/officeDocument/2006/relationships/hyperlink" Target="consultantplus://offline/ref=3E414C4ECEE84A279AAE3186E5834F5B19CBD11829CF34D370FBAA2957K5i4H" TargetMode="External"/><Relationship Id="rId109" Type="http://schemas.openxmlformats.org/officeDocument/2006/relationships/hyperlink" Target="consultantplus://offline/ref=FCBA5CE0A3EEDE1CBC811838938F27CCC6E5696FA44D81CD6F7C5307752523AF06C1DC4B13A4020ELBi0H" TargetMode="External"/><Relationship Id="rId260" Type="http://schemas.openxmlformats.org/officeDocument/2006/relationships/hyperlink" Target="consultantplus://offline/ref=FCBA5CE0A3EEDE1CBC811838938F27CCC6E46F65A24581CD6F7C5307752523AF06C1DC4B13A40608LBi1H" TargetMode="External"/><Relationship Id="rId316" Type="http://schemas.openxmlformats.org/officeDocument/2006/relationships/hyperlink" Target="consultantplus://offline/ref=FCBA5CE0A3EEDE1CBC811838938F27CCC6E46F65A24581CD6F7C5307752523AF06C1DC4B13A40609LBi4H" TargetMode="External"/><Relationship Id="rId55" Type="http://schemas.openxmlformats.org/officeDocument/2006/relationships/hyperlink" Target="consultantplus://offline/ref=FCBA5CE0A3EEDE1CBC811838938F27CCC6E46F65A24581CD6F7C5307752523AF06C1DC4B13A40302LBi5H" TargetMode="External"/><Relationship Id="rId97" Type="http://schemas.openxmlformats.org/officeDocument/2006/relationships/hyperlink" Target="consultantplus://offline/ref=FCBA5CE0A3EEDE1CBC811838938F27CCC6E5696FA44D81CD6F7C5307752523AF06C1DC4B13A4020ELBi0H" TargetMode="External"/><Relationship Id="rId120" Type="http://schemas.openxmlformats.org/officeDocument/2006/relationships/hyperlink" Target="consultantplus://offline/ref=FCBA5CE0A3EEDE1CBC811838938F27CCC6E46F65A24581CD6F7C5307752523AF06C1DC4B13A4000BLBi1H" TargetMode="External"/><Relationship Id="rId358" Type="http://schemas.openxmlformats.org/officeDocument/2006/relationships/hyperlink" Target="consultantplus://offline/ref=FCBA5CE0A3EEDE1CBC811838938F27CCC6E46D6AAF4581CD6F7C5307752523AF06C1DC4F1AA7L0i4H" TargetMode="External"/><Relationship Id="rId162" Type="http://schemas.openxmlformats.org/officeDocument/2006/relationships/hyperlink" Target="consultantplus://offline/ref=FCBA5CE0A3EEDE1CBC811838938F27CCC6E46D6AAF4581CD6F7C5307752523AF06C1DC4817LAi7H" TargetMode="External"/><Relationship Id="rId218" Type="http://schemas.openxmlformats.org/officeDocument/2006/relationships/hyperlink" Target="consultantplus://offline/ref=FCBA5CE0A3EEDE1CBC811838938F27CCC6E3626FA44B81CD6F7C5307752523AF06C1DC4B13A4020BLBi6H" TargetMode="External"/><Relationship Id="rId271" Type="http://schemas.openxmlformats.org/officeDocument/2006/relationships/hyperlink" Target="consultantplus://offline/ref=FCBA5CE0A3EEDE1CBC811838938F27CCC6E46F65A24581CD6F7C5307752523AF06C1DC4B13A40608LBi1H" TargetMode="External"/><Relationship Id="rId24" Type="http://schemas.openxmlformats.org/officeDocument/2006/relationships/hyperlink" Target="consultantplus://offline/ref=3E414C4ECEE84A279AAE389FE2834F5B1AC7DD1329C934D370FBAA2957548EE923F844AEB41321DFK2iDH" TargetMode="External"/><Relationship Id="rId66" Type="http://schemas.openxmlformats.org/officeDocument/2006/relationships/hyperlink" Target="consultantplus://offline/ref=FCBA5CE0A3EEDE1CBC811838938F27CCC6E46F65A24581CD6F7C5307752523AF06C1DC4B13A40303LBi3H" TargetMode="External"/><Relationship Id="rId131" Type="http://schemas.openxmlformats.org/officeDocument/2006/relationships/hyperlink" Target="consultantplus://offline/ref=FCBA5CE0A3EEDE1CBC811838938F27CCC6E46C65A44E81CD6F7C530775L2i5H" TargetMode="External"/><Relationship Id="rId327" Type="http://schemas.openxmlformats.org/officeDocument/2006/relationships/hyperlink" Target="consultantplus://offline/ref=FCBA5CE0A3EEDE1CBC811838938F27CCC6E46F65A24581CD6F7C5307752523AF06C1DC4B13A4060ELBiCH" TargetMode="External"/><Relationship Id="rId369" Type="http://schemas.openxmlformats.org/officeDocument/2006/relationships/hyperlink" Target="consultantplus://offline/ref=FCBA5CE0A3EEDE1CBC811838938F27CCC6E46D6AAF4581CD6F7C5307752523AF06C1DC4917ADL0i4H" TargetMode="External"/><Relationship Id="rId173" Type="http://schemas.openxmlformats.org/officeDocument/2006/relationships/hyperlink" Target="consultantplus://offline/ref=FCBA5CE0A3EEDE1CBC811838938F27CCC6E46F65A24581CD6F7C5307752523AF06C1DC4B13A4000FLBi3H" TargetMode="External"/><Relationship Id="rId229" Type="http://schemas.openxmlformats.org/officeDocument/2006/relationships/hyperlink" Target="consultantplus://offline/ref=FCBA5CE0A3EEDE1CBC811838938F27CCC6E46F65A24581CD6F7C5307752523AF06C1DC4B13A40102LBi2H" TargetMode="External"/><Relationship Id="rId240" Type="http://schemas.openxmlformats.org/officeDocument/2006/relationships/hyperlink" Target="consultantplus://offline/ref=FCBA5CE0A3EEDE1CBC811838938F27CCC6E46F65A24581CD6F7C5307752523AF06C1DC4B13A4060BLBi4H" TargetMode="External"/><Relationship Id="rId35" Type="http://schemas.openxmlformats.org/officeDocument/2006/relationships/hyperlink" Target="consultantplus://offline/ref=FCBA5CE0A3EEDE1CBC811838938F27CCC6E46F65A24581CD6F7C5307752523AF06C1DC4B13A4030CLBi5H" TargetMode="External"/><Relationship Id="rId77" Type="http://schemas.openxmlformats.org/officeDocument/2006/relationships/hyperlink" Target="consultantplus://offline/ref=FCBA5CE0A3EEDE1CBC811838938F27CCC6E56365A74C81CD6F7C530775L2i5H" TargetMode="External"/><Relationship Id="rId100" Type="http://schemas.openxmlformats.org/officeDocument/2006/relationships/hyperlink" Target="consultantplus://offline/ref=FCBA5CE0A3EEDE1CBC811838938F27CCCEE96D65AE46DCC767255F05722A7CB80188LDi4H" TargetMode="External"/><Relationship Id="rId282" Type="http://schemas.openxmlformats.org/officeDocument/2006/relationships/hyperlink" Target="consultantplus://offline/ref=FCBA5CE0A3EEDE1CBC811838938F27CCCEE96D65AE46DCC767255F05722A7CB80188LDi4H" TargetMode="External"/><Relationship Id="rId338" Type="http://schemas.openxmlformats.org/officeDocument/2006/relationships/hyperlink" Target="consultantplus://offline/ref=FCBA5CE0A3EEDE1CBC811838938F27CCC6E46D6AAF4581CD6F7C5307752523AF06C1DC4B13A00709LBi5H" TargetMode="External"/><Relationship Id="rId8" Type="http://schemas.openxmlformats.org/officeDocument/2006/relationships/hyperlink" Target="consultantplus://offline/ref=3E414C4ECEE84A279AAE3186E5834F5B19CADD182CC634D370FBAA2957548EE923F844AEB41321DEK2i9H" TargetMode="External"/><Relationship Id="rId142" Type="http://schemas.openxmlformats.org/officeDocument/2006/relationships/hyperlink" Target="consultantplus://offline/ref=FCBA5CE0A3EEDE1CBC811838938F27CCC6E56365A74C81CD6F7C530775L2i5H" TargetMode="External"/><Relationship Id="rId184" Type="http://schemas.openxmlformats.org/officeDocument/2006/relationships/hyperlink" Target="consultantplus://offline/ref=FCBA5CE0A3EEDE1CBC811838938F27CCC6E46D6AAF4581CD6F7C5307752523AF06C1DC4F1AA7L0i5H" TargetMode="External"/><Relationship Id="rId251" Type="http://schemas.openxmlformats.org/officeDocument/2006/relationships/hyperlink" Target="consultantplus://offline/ref=FCBA5CE0A3EEDE1CBC811838938F27CCC6E46D6AAF4581CD6F7C5307752523AF06C1DC4814LAi2H" TargetMode="External"/><Relationship Id="rId46" Type="http://schemas.openxmlformats.org/officeDocument/2006/relationships/hyperlink" Target="consultantplus://offline/ref=FCBA5CE0A3EEDE1CBC811838938F27CCC6E46F65A24581CD6F7C5307752523AF06C1DC4B13A4030DLBi2H" TargetMode="External"/><Relationship Id="rId293" Type="http://schemas.openxmlformats.org/officeDocument/2006/relationships/hyperlink" Target="consultantplus://offline/ref=FCBA5CE0A3EEDE1CBC811838938F27CCC2E26C68AE46DCC767255F05722A7CB80188D04A13A403L0iEH" TargetMode="External"/><Relationship Id="rId307" Type="http://schemas.openxmlformats.org/officeDocument/2006/relationships/hyperlink" Target="consultantplus://offline/ref=FCBA5CE0A3EEDE1CBC811838938F27CCC6E56365A74C81CD6F7C530775L2i5H" TargetMode="External"/><Relationship Id="rId349" Type="http://schemas.openxmlformats.org/officeDocument/2006/relationships/hyperlink" Target="consultantplus://offline/ref=FCBA5CE0A3EEDE1CBC811838938F27CCC6E46F65A24581CD6F7C5307752523AF06C1DC4B13A4060FLBi2H" TargetMode="External"/><Relationship Id="rId88" Type="http://schemas.openxmlformats.org/officeDocument/2006/relationships/hyperlink" Target="consultantplus://offline/ref=FCBA5CE0A3EEDE1CBC811838938F27CCC6E46F65A24581CD6F7C5307752523AF06C1DC4B13A4000BLBi0H" TargetMode="External"/><Relationship Id="rId111" Type="http://schemas.openxmlformats.org/officeDocument/2006/relationships/hyperlink" Target="consultantplus://offline/ref=FCBA5CE0A3EEDE1CBC811838938F27CCC2E26C68AE46DCC767255F05722A7CB80188D04A13A403L0iEH" TargetMode="External"/><Relationship Id="rId153" Type="http://schemas.openxmlformats.org/officeDocument/2006/relationships/hyperlink" Target="consultantplus://offline/ref=FCBA5CE0A3EEDE1CBC811838938F27CCC6E46F65A24581CD6F7C5307752523AF06C1DC4B13A4000BLBi1H" TargetMode="External"/><Relationship Id="rId195" Type="http://schemas.openxmlformats.org/officeDocument/2006/relationships/hyperlink" Target="consultantplus://offline/ref=FCBA5CE0A3EEDE1CBC811838938F27CCC6E66A6AA64F81CD6F7C5307752523AF06C1DC4B13A4020DLBi1H" TargetMode="External"/><Relationship Id="rId209" Type="http://schemas.openxmlformats.org/officeDocument/2006/relationships/hyperlink" Target="consultantplus://offline/ref=FCBA5CE0A3EEDE1CBC811838938F27CCC6E46F65A24581CD6F7C5307752523AF06C1DC4B13A40102LBi5H" TargetMode="External"/><Relationship Id="rId360" Type="http://schemas.openxmlformats.org/officeDocument/2006/relationships/hyperlink" Target="consultantplus://offline/ref=FCBA5CE0A3EEDE1CBC811838938F27CCC6E46D6AAF4581CD6F7C5307752523AF06C1DC4F1AA7L0i5H" TargetMode="External"/><Relationship Id="rId220" Type="http://schemas.openxmlformats.org/officeDocument/2006/relationships/hyperlink" Target="consultantplus://offline/ref=FCBA5CE0A3EEDE1CBC811838938F27CCC6E46F65A24581CD6F7C5307752523AF06C1DC4B13A40102LBi1H" TargetMode="External"/><Relationship Id="rId15" Type="http://schemas.openxmlformats.org/officeDocument/2006/relationships/hyperlink" Target="consultantplus://offline/ref=3E414C4ECEE84A279AAE3186E5834F5B19CBD11829CF34D370FBAA2957K5i4H" TargetMode="External"/><Relationship Id="rId57" Type="http://schemas.openxmlformats.org/officeDocument/2006/relationships/hyperlink" Target="consultantplus://offline/ref=FCBA5CE0A3EEDE1CBC811838938F27CCC6E46F65A24581CD6F7C5307752523AF06C1DC4B13A40302LBi7H" TargetMode="External"/><Relationship Id="rId262" Type="http://schemas.openxmlformats.org/officeDocument/2006/relationships/hyperlink" Target="consultantplus://offline/ref=FCBA5CE0A3EEDE1CBC811838938F27CCC6E56365A74C81CD6F7C530775L2i5H" TargetMode="External"/><Relationship Id="rId318" Type="http://schemas.openxmlformats.org/officeDocument/2006/relationships/hyperlink" Target="consultantplus://offline/ref=FCBA5CE0A3EEDE1CBC811838938F27CCC6E46D6AAF4581CD6F7C5307752523AF06C1DC4212A6L0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63492</Words>
  <Characters>361909</Characters>
  <Application>Microsoft Office Word</Application>
  <DocSecurity>0</DocSecurity>
  <Lines>3015</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 Алексей Юрьевич</dc:creator>
  <cp:keywords/>
  <dc:description/>
  <cp:lastModifiedBy>Киселев Владимир Константинович</cp:lastModifiedBy>
  <cp:revision>2</cp:revision>
  <dcterms:created xsi:type="dcterms:W3CDTF">2014-12-26T08:20:00Z</dcterms:created>
  <dcterms:modified xsi:type="dcterms:W3CDTF">2014-12-26T08:20:00Z</dcterms:modified>
</cp:coreProperties>
</file>